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DF" w14:textId="469008F7" w:rsidR="005A4C15" w:rsidRDefault="00DD26FF" w:rsidP="005A4C15">
      <w:pPr>
        <w:pStyle w:val="SGepisodeheading"/>
      </w:pPr>
      <w:bookmarkStart w:id="0" w:name="_Toc58936236"/>
      <w:r w:rsidRPr="00F35595">
        <w:rPr>
          <w:noProof/>
        </w:rPr>
        <w:drawing>
          <wp:inline distT="0" distB="0" distL="0" distR="0" wp14:anchorId="446632D0" wp14:editId="5E15036F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7F2" w:rsidRPr="00925F90">
        <w:rPr>
          <w:sz w:val="48"/>
          <w:szCs w:val="32"/>
        </w:rPr>
        <w:t xml:space="preserve">Episode </w:t>
      </w:r>
      <w:r w:rsidR="00C80FD8">
        <w:rPr>
          <w:sz w:val="48"/>
          <w:szCs w:val="32"/>
        </w:rPr>
        <w:t>1</w:t>
      </w:r>
      <w:r w:rsidR="00ED7A29">
        <w:rPr>
          <w:sz w:val="48"/>
          <w:szCs w:val="32"/>
        </w:rPr>
        <w:t>3</w:t>
      </w:r>
      <w:r w:rsidR="00925F90" w:rsidRPr="00925F90">
        <w:rPr>
          <w:sz w:val="48"/>
          <w:szCs w:val="32"/>
        </w:rPr>
        <w:t xml:space="preserve"> Study Guide</w:t>
      </w:r>
      <w:r w:rsidR="00FA55CC" w:rsidRPr="00925F90">
        <w:rPr>
          <w:sz w:val="48"/>
          <w:szCs w:val="32"/>
        </w:rPr>
        <w:t xml:space="preserve"> </w:t>
      </w:r>
      <w:r w:rsidR="005B695C" w:rsidRPr="00925F90">
        <w:br/>
      </w:r>
      <w:r w:rsidR="00DC3D91" w:rsidRPr="00A25541">
        <w:rPr>
          <w:b w:val="0"/>
          <w:bCs/>
          <w:szCs w:val="32"/>
        </w:rPr>
        <w:t>Spotlight on the</w:t>
      </w:r>
      <w:r w:rsidR="00C80FD8" w:rsidRPr="00A25541">
        <w:rPr>
          <w:b w:val="0"/>
          <w:bCs/>
          <w:szCs w:val="32"/>
        </w:rPr>
        <w:t xml:space="preserve"> </w:t>
      </w:r>
      <w:r w:rsidR="00DC3D91" w:rsidRPr="00A25541">
        <w:rPr>
          <w:b w:val="0"/>
          <w:bCs/>
          <w:szCs w:val="32"/>
        </w:rPr>
        <w:t>a</w:t>
      </w:r>
      <w:r w:rsidR="00C80FD8" w:rsidRPr="00A25541">
        <w:rPr>
          <w:b w:val="0"/>
          <w:bCs/>
          <w:szCs w:val="32"/>
        </w:rPr>
        <w:t>ppeals</w:t>
      </w:r>
      <w:r w:rsidR="00A25541" w:rsidRPr="00A25541">
        <w:rPr>
          <w:b w:val="0"/>
          <w:bCs/>
          <w:szCs w:val="32"/>
        </w:rPr>
        <w:t xml:space="preserve"> process</w:t>
      </w:r>
      <w:r w:rsidR="00C80FD8" w:rsidRPr="00A25541">
        <w:rPr>
          <w:b w:val="0"/>
          <w:bCs/>
          <w:szCs w:val="32"/>
        </w:rPr>
        <w:t xml:space="preserve"> with </w:t>
      </w:r>
      <w:r w:rsidR="00A7076F" w:rsidRPr="00A25541">
        <w:rPr>
          <w:b w:val="0"/>
          <w:bCs/>
          <w:szCs w:val="32"/>
        </w:rPr>
        <w:t>Justices</w:t>
      </w:r>
      <w:r w:rsidR="00C80FD8" w:rsidRPr="00A25541">
        <w:rPr>
          <w:b w:val="0"/>
          <w:bCs/>
          <w:szCs w:val="32"/>
        </w:rPr>
        <w:t xml:space="preserve"> Robert Beech-Jones and Derek Price</w:t>
      </w:r>
      <w:r w:rsidR="00C80FD8">
        <w:rPr>
          <w:b w:val="0"/>
          <w:bCs/>
          <w:szCs w:val="32"/>
        </w:rPr>
        <w:t xml:space="preserve"> </w:t>
      </w:r>
      <w:r w:rsidR="009B16C9" w:rsidRPr="009B16C9">
        <w:rPr>
          <w:b w:val="0"/>
          <w:bCs/>
          <w:szCs w:val="32"/>
        </w:rPr>
        <w:t xml:space="preserve"> </w:t>
      </w:r>
    </w:p>
    <w:p w14:paraId="3091B92C" w14:textId="51D7D78A" w:rsidR="00DE4CBC" w:rsidRDefault="00C80FD8" w:rsidP="000821D8">
      <w:pPr>
        <w:pStyle w:val="SGtopicheading"/>
      </w:pPr>
      <w:r>
        <w:t xml:space="preserve">Background </w:t>
      </w:r>
    </w:p>
    <w:p w14:paraId="4CFB670F" w14:textId="33C13431" w:rsidR="00920B3A" w:rsidRPr="00920B3A" w:rsidRDefault="00082BB3" w:rsidP="00920B3A">
      <w:pPr>
        <w:pStyle w:val="SGquestionnumber"/>
        <w:ind w:left="567" w:hanging="567"/>
        <w:rPr>
          <w:bCs/>
        </w:rPr>
      </w:pPr>
      <w:r>
        <w:t xml:space="preserve">Describe the structure of the Supreme Court. </w:t>
      </w:r>
      <w:r w:rsidR="00920B3A">
        <w:t>T</w:t>
      </w:r>
      <w:r>
        <w:t xml:space="preserve">he Supreme </w:t>
      </w:r>
      <w:r w:rsidR="0079534E">
        <w:t>C</w:t>
      </w:r>
      <w:r>
        <w:t>ourt</w:t>
      </w:r>
      <w:r w:rsidR="0079534E">
        <w:t>’s</w:t>
      </w:r>
      <w:r>
        <w:t xml:space="preserve"> </w:t>
      </w:r>
      <w:hyperlink r:id="rId9" w:history="1">
        <w:r w:rsidR="00920B3A">
          <w:rPr>
            <w:rStyle w:val="Hyperlink"/>
            <w:bCs/>
            <w:color w:val="0070C0"/>
            <w:sz w:val="22"/>
            <w:u w:val="single"/>
          </w:rPr>
          <w:t>webpage a</w:t>
        </w:r>
        <w:r w:rsidRPr="00920B3A">
          <w:rPr>
            <w:rStyle w:val="Hyperlink"/>
            <w:bCs/>
            <w:color w:val="0070C0"/>
            <w:sz w:val="22"/>
            <w:u w:val="single"/>
          </w:rPr>
          <w:t>bout the Court</w:t>
        </w:r>
      </w:hyperlink>
      <w:r w:rsidR="00AA33D5">
        <w:rPr>
          <w:bCs/>
        </w:rPr>
        <w:t xml:space="preserve"> m</w:t>
      </w:r>
      <w:r w:rsidR="00920B3A">
        <w:t xml:space="preserve">ay help you with your answer. </w:t>
      </w:r>
    </w:p>
    <w:p w14:paraId="2C21F0A8" w14:textId="5FD6C2C8" w:rsidR="00C80FD8" w:rsidRDefault="00C80FD8" w:rsidP="00C80FD8">
      <w:pPr>
        <w:pStyle w:val="SGquestionnumber"/>
        <w:ind w:left="567" w:hanging="567"/>
      </w:pPr>
      <w:r>
        <w:t xml:space="preserve">What </w:t>
      </w:r>
      <w:r w:rsidR="0079534E">
        <w:t xml:space="preserve">criminal matters are heard in the </w:t>
      </w:r>
      <w:r>
        <w:t>Supreme Court?</w:t>
      </w:r>
    </w:p>
    <w:p w14:paraId="4D32CB80" w14:textId="795B8FD0" w:rsidR="005340EC" w:rsidRPr="00D06B46" w:rsidRDefault="00C80FD8" w:rsidP="00D06B46">
      <w:pPr>
        <w:pStyle w:val="SGquestionnumber"/>
        <w:ind w:left="567" w:hanging="567"/>
      </w:pPr>
      <w:r>
        <w:t>Are all murder trials heard by a jury? Why or why not?</w:t>
      </w:r>
    </w:p>
    <w:p w14:paraId="1EE2F05D" w14:textId="1D276293" w:rsidR="000821D8" w:rsidRDefault="00683F79" w:rsidP="00DE4CBC">
      <w:pPr>
        <w:pStyle w:val="SGtopicheading"/>
      </w:pPr>
      <w:r>
        <w:t>Sentence a</w:t>
      </w:r>
      <w:r w:rsidR="00D33CA3">
        <w:t>ppeals in</w:t>
      </w:r>
      <w:r w:rsidR="00D06B46">
        <w:t xml:space="preserve"> the Court of Criminal Appeal</w:t>
      </w:r>
    </w:p>
    <w:p w14:paraId="45F9ACC2" w14:textId="77777777" w:rsidR="00683F79" w:rsidRDefault="00683F79" w:rsidP="00683F79">
      <w:pPr>
        <w:pStyle w:val="SGquestionnumber"/>
        <w:ind w:left="567" w:hanging="567"/>
      </w:pPr>
      <w:r>
        <w:t>What does “seek leave to appeal” mean? How does this work practically?</w:t>
      </w:r>
    </w:p>
    <w:p w14:paraId="00FB5832" w14:textId="0C36E3CE" w:rsidR="00C80FD8" w:rsidRDefault="00C80FD8" w:rsidP="00D06B46">
      <w:pPr>
        <w:pStyle w:val="SGquestionnumber"/>
        <w:ind w:left="567" w:hanging="567"/>
      </w:pPr>
      <w:r>
        <w:t>What are the three broad grounds of</w:t>
      </w:r>
      <w:r w:rsidR="00683F79">
        <w:t xml:space="preserve"> sentence</w:t>
      </w:r>
      <w:r>
        <w:t xml:space="preserve"> appeal</w:t>
      </w:r>
      <w:r w:rsidR="00683F79">
        <w:t>s</w:t>
      </w:r>
      <w:r>
        <w:t xml:space="preserve"> to the Court of Criminal Appeal?</w:t>
      </w:r>
    </w:p>
    <w:p w14:paraId="6166C408" w14:textId="75F9C612" w:rsidR="00C80FD8" w:rsidRPr="000500EC" w:rsidRDefault="00C80FD8" w:rsidP="00D06B46">
      <w:pPr>
        <w:pStyle w:val="SGquestionnumber"/>
        <w:ind w:left="567" w:hanging="567"/>
      </w:pPr>
      <w:r w:rsidRPr="00C80FD8">
        <w:rPr>
          <w:bCs/>
        </w:rPr>
        <w:t xml:space="preserve">The prosecution can appeal a sentence </w:t>
      </w:r>
      <w:r w:rsidR="00B17EDD">
        <w:rPr>
          <w:bCs/>
        </w:rPr>
        <w:t xml:space="preserve">on certain grounds. </w:t>
      </w:r>
      <w:r w:rsidR="00C4351F">
        <w:rPr>
          <w:bCs/>
        </w:rPr>
        <w:t xml:space="preserve">What </w:t>
      </w:r>
      <w:r w:rsidR="00B17EDD">
        <w:rPr>
          <w:bCs/>
        </w:rPr>
        <w:t>is the most common ground?</w:t>
      </w:r>
      <w:r w:rsidRPr="00C80FD8">
        <w:rPr>
          <w:bCs/>
        </w:rPr>
        <w:t xml:space="preserve"> </w:t>
      </w:r>
      <w:r w:rsidR="006D23D1">
        <w:rPr>
          <w:bCs/>
        </w:rPr>
        <w:t>W</w:t>
      </w:r>
      <w:r w:rsidR="001A71D1" w:rsidRPr="00C80FD8">
        <w:rPr>
          <w:bCs/>
        </w:rPr>
        <w:t>hat</w:t>
      </w:r>
      <w:r w:rsidR="006D23D1">
        <w:rPr>
          <w:bCs/>
        </w:rPr>
        <w:t xml:space="preserve"> </w:t>
      </w:r>
      <w:r w:rsidR="002F5339">
        <w:rPr>
          <w:bCs/>
        </w:rPr>
        <w:t xml:space="preserve">three things does the Crown </w:t>
      </w:r>
      <w:r w:rsidR="00430686">
        <w:rPr>
          <w:bCs/>
        </w:rPr>
        <w:t xml:space="preserve">ordinarily </w:t>
      </w:r>
      <w:r w:rsidR="002F5339">
        <w:rPr>
          <w:bCs/>
        </w:rPr>
        <w:t>have to</w:t>
      </w:r>
      <w:r w:rsidR="001A71D1" w:rsidRPr="00C80FD8">
        <w:rPr>
          <w:bCs/>
        </w:rPr>
        <w:t xml:space="preserve"> </w:t>
      </w:r>
      <w:r w:rsidR="00430686">
        <w:rPr>
          <w:bCs/>
        </w:rPr>
        <w:t xml:space="preserve">show in </w:t>
      </w:r>
      <w:r w:rsidR="00683F79">
        <w:rPr>
          <w:bCs/>
        </w:rPr>
        <w:t>such an appeal t</w:t>
      </w:r>
      <w:r w:rsidR="00430686">
        <w:rPr>
          <w:bCs/>
        </w:rPr>
        <w:t>o be successful?</w:t>
      </w:r>
    </w:p>
    <w:p w14:paraId="48DAB935" w14:textId="57BADEFD" w:rsidR="000500EC" w:rsidRPr="00D06B46" w:rsidRDefault="000500EC" w:rsidP="000500EC">
      <w:pPr>
        <w:pStyle w:val="SGquestionnumber"/>
        <w:ind w:left="567" w:hanging="567"/>
      </w:pPr>
      <w:r w:rsidRPr="00920B3A">
        <w:t xml:space="preserve">If an offender </w:t>
      </w:r>
      <w:r>
        <w:t>brings a sentence appeal in the</w:t>
      </w:r>
      <w:r w:rsidRPr="00920B3A">
        <w:t xml:space="preserve"> Court of Criminal Appeal</w:t>
      </w:r>
      <w:r>
        <w:t>, can the Court</w:t>
      </w:r>
      <w:r w:rsidRPr="00920B3A">
        <w:t xml:space="preserve"> increase the sentence?</w:t>
      </w:r>
      <w:r>
        <w:t xml:space="preserve"> In such an appeal, what process does the Court need to follow if it thinks the sentence is too high?</w:t>
      </w:r>
    </w:p>
    <w:p w14:paraId="52928FBB" w14:textId="5E18902F" w:rsidR="000500EC" w:rsidRPr="00683F79" w:rsidRDefault="000500EC" w:rsidP="000500EC">
      <w:pPr>
        <w:pStyle w:val="SGquestionnumber"/>
        <w:ind w:left="567" w:hanging="567"/>
      </w:pPr>
      <w:r>
        <w:t>In a sentence appeal, c</w:t>
      </w:r>
      <w:r w:rsidRPr="00920B3A">
        <w:t>an the Court of Criminal Appeal look at the circumstances of the convicted person at the time of the appeal</w:t>
      </w:r>
      <w:r w:rsidR="003A1BC8">
        <w:t>,</w:t>
      </w:r>
      <w:r w:rsidRPr="00920B3A">
        <w:t xml:space="preserve"> </w:t>
      </w:r>
      <w:r w:rsidR="007820D7">
        <w:t xml:space="preserve">or can it only consider their circumstances at the time </w:t>
      </w:r>
      <w:r w:rsidRPr="00D06B46">
        <w:rPr>
          <w:rFonts w:cs="Arial"/>
        </w:rPr>
        <w:t>they were originally sentenced?</w:t>
      </w:r>
    </w:p>
    <w:p w14:paraId="1D48AF7F" w14:textId="57AB8B9B" w:rsidR="00683F79" w:rsidRDefault="00683F79" w:rsidP="00683F79">
      <w:pPr>
        <w:pStyle w:val="SGtopicheading"/>
      </w:pPr>
      <w:r>
        <w:lastRenderedPageBreak/>
        <w:t>Other appeals in the Court of Criminal Appeal</w:t>
      </w:r>
    </w:p>
    <w:p w14:paraId="24534A53" w14:textId="08EA4480" w:rsidR="009932CA" w:rsidRPr="004323B9" w:rsidRDefault="004323B9" w:rsidP="004323B9">
      <w:pPr>
        <w:pStyle w:val="SGquestionnumber"/>
        <w:ind w:left="567" w:hanging="567"/>
      </w:pPr>
      <w:r>
        <w:rPr>
          <w:bCs/>
        </w:rPr>
        <w:t>In a conviction appeal, w</w:t>
      </w:r>
      <w:r w:rsidR="00022897">
        <w:rPr>
          <w:bCs/>
        </w:rPr>
        <w:t>h</w:t>
      </w:r>
      <w:r w:rsidR="00386319">
        <w:rPr>
          <w:bCs/>
        </w:rPr>
        <w:t xml:space="preserve">at options are available to the </w:t>
      </w:r>
      <w:r w:rsidR="00C80FD8" w:rsidRPr="00C80FD8">
        <w:rPr>
          <w:bCs/>
        </w:rPr>
        <w:t>Court of Criminal Appeal</w:t>
      </w:r>
      <w:r w:rsidR="00386319">
        <w:rPr>
          <w:bCs/>
        </w:rPr>
        <w:t xml:space="preserve">? Explain </w:t>
      </w:r>
      <w:r w:rsidR="00B15CF8">
        <w:rPr>
          <w:bCs/>
        </w:rPr>
        <w:t xml:space="preserve">what happens with each option. </w:t>
      </w:r>
    </w:p>
    <w:p w14:paraId="378C503C" w14:textId="7475AE45" w:rsidR="00D26A6D" w:rsidRPr="00A7076F" w:rsidRDefault="00D81ADC" w:rsidP="00D81ADC">
      <w:pPr>
        <w:pStyle w:val="SGquestionnumber"/>
        <w:ind w:left="567" w:hanging="567"/>
      </w:pPr>
      <w:r>
        <w:rPr>
          <w:rFonts w:cs="Arial"/>
        </w:rPr>
        <w:t>When can</w:t>
      </w:r>
      <w:r w:rsidR="00D26A6D">
        <w:rPr>
          <w:rFonts w:cs="Arial"/>
        </w:rPr>
        <w:t xml:space="preserve"> the </w:t>
      </w:r>
      <w:r w:rsidR="001055D1">
        <w:rPr>
          <w:rFonts w:cs="Arial"/>
        </w:rPr>
        <w:t xml:space="preserve">Supreme Court </w:t>
      </w:r>
      <w:r w:rsidR="00D26A6D">
        <w:rPr>
          <w:bCs/>
        </w:rPr>
        <w:t>hear appeals from the Local Court?</w:t>
      </w:r>
      <w:r w:rsidR="00227530">
        <w:rPr>
          <w:bCs/>
        </w:rPr>
        <w:t xml:space="preserve"> See </w:t>
      </w:r>
      <w:hyperlink r:id="rId10" w:anchor="pt.5" w:history="1">
        <w:r w:rsidR="000D59B6" w:rsidRPr="005540FD">
          <w:rPr>
            <w:rStyle w:val="Hyperlink"/>
            <w:bCs/>
            <w:color w:val="0070C0"/>
            <w:sz w:val="22"/>
            <w:u w:val="single"/>
          </w:rPr>
          <w:t xml:space="preserve">Part 5 of the </w:t>
        </w:r>
        <w:r w:rsidR="000D59B6" w:rsidRPr="005540FD">
          <w:rPr>
            <w:rStyle w:val="Hyperlink"/>
            <w:bCs/>
            <w:i/>
            <w:iCs/>
            <w:color w:val="0070C0"/>
            <w:sz w:val="22"/>
            <w:u w:val="single"/>
          </w:rPr>
          <w:t>Crimes (Appeal and Review) Act 2001</w:t>
        </w:r>
        <w:r w:rsidR="000D59B6" w:rsidRPr="005540FD">
          <w:rPr>
            <w:rStyle w:val="Hyperlink"/>
            <w:bCs/>
            <w:color w:val="0070C0"/>
            <w:sz w:val="22"/>
            <w:u w:val="single"/>
          </w:rPr>
          <w:t xml:space="preserve"> (NSW)</w:t>
        </w:r>
      </w:hyperlink>
      <w:r w:rsidR="000D59B6">
        <w:rPr>
          <w:bCs/>
        </w:rPr>
        <w:t xml:space="preserve">. </w:t>
      </w:r>
    </w:p>
    <w:p w14:paraId="7DCB2BC7" w14:textId="42FE46A8" w:rsidR="00082BB3" w:rsidRDefault="00A7076F" w:rsidP="00253812">
      <w:pPr>
        <w:pStyle w:val="SGquestionnumber"/>
        <w:ind w:left="567" w:hanging="567"/>
      </w:pPr>
      <w:r>
        <w:t xml:space="preserve">If a re-trial is ordered in a sexual assault case, what options are available for the evidence of complainants? </w:t>
      </w:r>
    </w:p>
    <w:p w14:paraId="728608A4" w14:textId="41626AE1" w:rsidR="007F5BC5" w:rsidRPr="00E506F7" w:rsidRDefault="00A7076F" w:rsidP="007F5BC5">
      <w:pPr>
        <w:pStyle w:val="SGtopicheading"/>
      </w:pPr>
      <w:r>
        <w:t>Bail when waiting for an appeal</w:t>
      </w:r>
    </w:p>
    <w:p w14:paraId="696E0D39" w14:textId="1923DA78" w:rsidR="00D06B46" w:rsidRDefault="008740E2" w:rsidP="00D06B46">
      <w:pPr>
        <w:pStyle w:val="SGquestionnumber"/>
        <w:ind w:left="567" w:hanging="567"/>
      </w:pPr>
      <w:r>
        <w:t xml:space="preserve">What is the test for </w:t>
      </w:r>
      <w:r w:rsidR="00E70E13">
        <w:t>bail f</w:t>
      </w:r>
      <w:r w:rsidR="00920593">
        <w:t>or a person who is waiting for their</w:t>
      </w:r>
      <w:r w:rsidR="00D06B46">
        <w:t xml:space="preserve"> appeal heard by the Court of Criminal Appeal</w:t>
      </w:r>
      <w:r w:rsidR="00CE6E76">
        <w:t>? Is it common for bail to be granted in these circumstances?</w:t>
      </w:r>
    </w:p>
    <w:p w14:paraId="030A0702" w14:textId="77777777" w:rsidR="001104F3" w:rsidRPr="00D06B46" w:rsidRDefault="001104F3" w:rsidP="001104F3">
      <w:pPr>
        <w:pStyle w:val="SGquestionnumber"/>
        <w:numPr>
          <w:ilvl w:val="0"/>
          <w:numId w:val="0"/>
        </w:numPr>
        <w:shd w:val="clear" w:color="auto" w:fill="D9E2F3" w:themeFill="accent1" w:themeFillTint="33"/>
        <w:rPr>
          <w:rFonts w:cs="Arial"/>
          <w:b/>
          <w:iCs/>
          <w:kern w:val="32"/>
          <w:szCs w:val="28"/>
          <w:lang w:val="en-US"/>
        </w:rPr>
      </w:pPr>
      <w:r>
        <w:rPr>
          <w:rFonts w:cs="Arial"/>
          <w:b/>
          <w:iCs/>
          <w:kern w:val="32"/>
          <w:szCs w:val="28"/>
          <w:lang w:val="en-US"/>
        </w:rPr>
        <w:t xml:space="preserve">Appeals in the District Court </w:t>
      </w:r>
    </w:p>
    <w:p w14:paraId="32BB8F06" w14:textId="77777777" w:rsidR="001104F3" w:rsidRPr="00920B3A" w:rsidRDefault="001104F3" w:rsidP="001104F3">
      <w:pPr>
        <w:pStyle w:val="SGquestionnumber"/>
        <w:ind w:left="567" w:hanging="567"/>
      </w:pPr>
      <w:r w:rsidRPr="00920B3A">
        <w:t>What type of appeals does the District Court hear from the Local Court?</w:t>
      </w:r>
    </w:p>
    <w:p w14:paraId="606AB4F8" w14:textId="77777777" w:rsidR="001104F3" w:rsidRPr="00920B3A" w:rsidRDefault="001104F3" w:rsidP="001104F3">
      <w:pPr>
        <w:pStyle w:val="SGquestionnumber"/>
        <w:ind w:left="567" w:hanging="567"/>
      </w:pPr>
      <w:r w:rsidRPr="00920B3A">
        <w:t xml:space="preserve">What is a </w:t>
      </w:r>
      <w:r w:rsidRPr="00920B3A">
        <w:rPr>
          <w:i/>
          <w:iCs/>
        </w:rPr>
        <w:t>“</w:t>
      </w:r>
      <w:r w:rsidRPr="007254CB">
        <w:t>de novo</w:t>
      </w:r>
      <w:r w:rsidRPr="00920B3A">
        <w:rPr>
          <w:i/>
          <w:iCs/>
        </w:rPr>
        <w:t>”</w:t>
      </w:r>
      <w:r w:rsidRPr="00920B3A">
        <w:t xml:space="preserve"> hearing in the District Court?</w:t>
      </w:r>
    </w:p>
    <w:p w14:paraId="0F80F66D" w14:textId="33C1D412" w:rsidR="001104F3" w:rsidRDefault="001104F3" w:rsidP="001104F3">
      <w:pPr>
        <w:pStyle w:val="SGquestionnumber"/>
        <w:ind w:left="567" w:hanging="567"/>
      </w:pPr>
      <w:r>
        <w:t>When</w:t>
      </w:r>
      <w:r w:rsidRPr="00920B3A">
        <w:t xml:space="preserve"> the District Court hears a</w:t>
      </w:r>
      <w:r>
        <w:t xml:space="preserve"> sentence</w:t>
      </w:r>
      <w:r w:rsidRPr="00920B3A">
        <w:t xml:space="preserve"> appeal</w:t>
      </w:r>
      <w:r>
        <w:t>,</w:t>
      </w:r>
      <w:r w:rsidRPr="00920B3A">
        <w:t xml:space="preserve"> what decisions can it make?</w:t>
      </w:r>
    </w:p>
    <w:bookmarkEnd w:id="0"/>
    <w:p w14:paraId="7B66BC8D" w14:textId="272F255E" w:rsidR="004667FA" w:rsidRPr="004422EF" w:rsidRDefault="00E014FA" w:rsidP="008E5F09">
      <w:pPr>
        <w:pStyle w:val="SGtopicheading"/>
        <w:rPr>
          <w:lang w:val="en-US"/>
        </w:rPr>
      </w:pPr>
      <w:r>
        <w:rPr>
          <w:lang w:val="en-US"/>
        </w:rPr>
        <w:t xml:space="preserve">Further resources </w:t>
      </w:r>
      <w:r w:rsidR="00D30FCB">
        <w:rPr>
          <w:lang w:val="en-US"/>
        </w:rPr>
        <w:t>and activities</w:t>
      </w:r>
    </w:p>
    <w:p w14:paraId="5B1D2CEA" w14:textId="34E59622" w:rsidR="004B3D73" w:rsidRPr="00A7076F" w:rsidRDefault="004B3D73" w:rsidP="00A7076F">
      <w:pPr>
        <w:pStyle w:val="ListParagraph"/>
        <w:numPr>
          <w:ilvl w:val="0"/>
          <w:numId w:val="35"/>
        </w:numPr>
        <w:spacing w:line="340" w:lineRule="exact"/>
        <w:rPr>
          <w:rStyle w:val="Hyperlink"/>
          <w:color w:val="auto"/>
          <w:sz w:val="22"/>
          <w:u w:val="single"/>
        </w:rPr>
      </w:pPr>
      <w:r w:rsidRPr="00A7076F">
        <w:rPr>
          <w:rStyle w:val="Hyperlink"/>
          <w:color w:val="auto"/>
          <w:sz w:val="22"/>
        </w:rPr>
        <w:t xml:space="preserve">Learn more about the Supreme Court at </w:t>
      </w:r>
      <w:hyperlink r:id="rId11" w:history="1">
        <w:r w:rsidRPr="004B3D73">
          <w:rPr>
            <w:rStyle w:val="Hyperlink"/>
            <w:bCs/>
            <w:color w:val="0070C0"/>
            <w:sz w:val="22"/>
            <w:u w:val="single"/>
          </w:rPr>
          <w:t>the Supreme Court website</w:t>
        </w:r>
        <w:r>
          <w:rPr>
            <w:rStyle w:val="Hyperlink"/>
            <w:bCs/>
            <w:color w:val="0070C0"/>
            <w:sz w:val="22"/>
            <w:u w:val="single"/>
          </w:rPr>
          <w:t>.</w:t>
        </w:r>
        <w:r w:rsidRPr="004B3D73">
          <w:rPr>
            <w:rStyle w:val="Hyperlink"/>
            <w:bCs/>
            <w:color w:val="0070C0"/>
            <w:sz w:val="22"/>
            <w:u w:val="single"/>
          </w:rPr>
          <w:t xml:space="preserve"> </w:t>
        </w:r>
      </w:hyperlink>
    </w:p>
    <w:p w14:paraId="39025E73" w14:textId="6E1A5512" w:rsidR="004B3D73" w:rsidRPr="00A7076F" w:rsidRDefault="004B3D73" w:rsidP="006B118D">
      <w:pPr>
        <w:pStyle w:val="SGbullet"/>
        <w:numPr>
          <w:ilvl w:val="0"/>
          <w:numId w:val="35"/>
        </w:numPr>
        <w:rPr>
          <w:rStyle w:val="Hyperlink"/>
          <w:color w:val="0070C0"/>
          <w:sz w:val="22"/>
          <w:u w:val="single"/>
        </w:rPr>
      </w:pPr>
      <w:r w:rsidRPr="00A7076F">
        <w:rPr>
          <w:rStyle w:val="Hyperlink"/>
          <w:color w:val="auto"/>
          <w:sz w:val="22"/>
        </w:rPr>
        <w:t>Le</w:t>
      </w:r>
      <w:r w:rsidRPr="00A7076F">
        <w:rPr>
          <w:rStyle w:val="Hyperlink"/>
          <w:color w:val="000000" w:themeColor="text1"/>
          <w:sz w:val="22"/>
        </w:rPr>
        <w:t xml:space="preserve">arn more about the District Court at </w:t>
      </w:r>
      <w:hyperlink r:id="rId12" w:history="1">
        <w:r>
          <w:rPr>
            <w:rStyle w:val="Hyperlink"/>
            <w:bCs/>
            <w:color w:val="0070C0"/>
            <w:sz w:val="22"/>
            <w:u w:val="single"/>
          </w:rPr>
          <w:t xml:space="preserve">the District Court website. </w:t>
        </w:r>
      </w:hyperlink>
    </w:p>
    <w:p w14:paraId="2E8EA0DB" w14:textId="4B819977" w:rsidR="00E05B9D" w:rsidRPr="004B3D73" w:rsidRDefault="00E05B9D" w:rsidP="008B2FD6">
      <w:pPr>
        <w:pStyle w:val="SGbullet"/>
        <w:numPr>
          <w:ilvl w:val="0"/>
          <w:numId w:val="0"/>
        </w:numPr>
        <w:ind w:left="720"/>
        <w:rPr>
          <w:rStyle w:val="Hyperlink"/>
          <w:color w:val="4472C4" w:themeColor="accent1"/>
          <w:sz w:val="22"/>
          <w:u w:val="single"/>
        </w:rPr>
      </w:pPr>
    </w:p>
    <w:p w14:paraId="44DC4CC5" w14:textId="77777777" w:rsidR="00925F90" w:rsidRPr="005D7A33" w:rsidRDefault="00925F90" w:rsidP="008B2FD6">
      <w:pPr>
        <w:pStyle w:val="SGbullet"/>
        <w:numPr>
          <w:ilvl w:val="0"/>
          <w:numId w:val="0"/>
        </w:numPr>
        <w:ind w:left="720"/>
        <w:rPr>
          <w:rStyle w:val="Hyperlink"/>
          <w:noProof/>
          <w:color w:val="auto"/>
          <w:sz w:val="22"/>
          <w:u w:color="44546A"/>
        </w:rPr>
      </w:pPr>
    </w:p>
    <w:sectPr w:rsidR="00925F90" w:rsidRPr="005D7A33" w:rsidSect="00FE553C">
      <w:footerReference w:type="default" r:id="rId13"/>
      <w:footnotePr>
        <w:numRestart w:val="eachSect"/>
      </w:footnotePr>
      <w:pgSz w:w="11906" w:h="16838" w:code="9"/>
      <w:pgMar w:top="1440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72AFA" w14:textId="77777777" w:rsidR="00EA0934" w:rsidRDefault="00EA0934">
      <w:r>
        <w:separator/>
      </w:r>
    </w:p>
    <w:p w14:paraId="2DD897AE" w14:textId="77777777" w:rsidR="00EA0934" w:rsidRDefault="00EA0934"/>
  </w:endnote>
  <w:endnote w:type="continuationSeparator" w:id="0">
    <w:p w14:paraId="4EAB2F3D" w14:textId="77777777" w:rsidR="00EA0934" w:rsidRDefault="00EA0934">
      <w:r>
        <w:continuationSeparator/>
      </w:r>
    </w:p>
    <w:p w14:paraId="18401E7D" w14:textId="77777777" w:rsidR="00EA0934" w:rsidRDefault="00EA09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62D" w14:textId="4CFCE884" w:rsidR="00925F90" w:rsidRDefault="00925F90">
    <w:pPr>
      <w:pStyle w:val="Footer"/>
    </w:pPr>
    <w:r>
      <w:rPr>
        <w:noProof/>
      </w:rPr>
      <w:drawing>
        <wp:inline distT="0" distB="0" distL="0" distR="0" wp14:anchorId="1D70FA0E" wp14:editId="2CE70FD2">
          <wp:extent cx="5904230" cy="1181100"/>
          <wp:effectExtent l="0" t="0" r="1270" b="0"/>
          <wp:docPr id="6" name="Picture 6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B02F6" w14:textId="77777777" w:rsidR="00EA0934" w:rsidRPr="008C4E3F" w:rsidRDefault="00EA0934">
      <w:pPr>
        <w:rPr>
          <w:color w:val="44546A"/>
        </w:rPr>
      </w:pPr>
      <w:r w:rsidRPr="008C4E3F">
        <w:rPr>
          <w:color w:val="44546A"/>
        </w:rPr>
        <w:t>______</w:t>
      </w:r>
    </w:p>
    <w:p w14:paraId="45BD655E" w14:textId="77777777" w:rsidR="00EA0934" w:rsidRDefault="00EA0934"/>
  </w:footnote>
  <w:footnote w:type="continuationSeparator" w:id="0">
    <w:p w14:paraId="643C35C3" w14:textId="77777777" w:rsidR="00EA0934" w:rsidRDefault="00EA0934">
      <w:r>
        <w:continuationSeparator/>
      </w:r>
    </w:p>
    <w:p w14:paraId="74E75998" w14:textId="77777777" w:rsidR="00EA0934" w:rsidRDefault="00EA0934"/>
  </w:footnote>
  <w:footnote w:type="continuationNotice" w:id="1">
    <w:p w14:paraId="44C963EE" w14:textId="77777777" w:rsidR="00EA0934" w:rsidRDefault="00EA0934"/>
    <w:p w14:paraId="7D0B6DE2" w14:textId="77777777" w:rsidR="00EA0934" w:rsidRDefault="00EA093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87E7DA4"/>
    <w:multiLevelType w:val="hybridMultilevel"/>
    <w:tmpl w:val="A52ABC2C"/>
    <w:lvl w:ilvl="0" w:tplc="0C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7B5850"/>
    <w:multiLevelType w:val="hybridMultilevel"/>
    <w:tmpl w:val="9A4CD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8598A"/>
    <w:multiLevelType w:val="hybridMultilevel"/>
    <w:tmpl w:val="FB660A2E"/>
    <w:lvl w:ilvl="0" w:tplc="D4740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545FB"/>
    <w:multiLevelType w:val="hybridMultilevel"/>
    <w:tmpl w:val="37122556"/>
    <w:lvl w:ilvl="0" w:tplc="C06A5F00">
      <w:start w:val="1"/>
      <w:numFmt w:val="decimal"/>
      <w:pStyle w:val="SGquestionnumber"/>
      <w:lvlText w:val="(%1)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77A3A72"/>
    <w:multiLevelType w:val="multilevel"/>
    <w:tmpl w:val="B9A68B00"/>
    <w:numStyleLink w:val="LCRNumberingList"/>
  </w:abstractNum>
  <w:abstractNum w:abstractNumId="24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6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7859566">
    <w:abstractNumId w:val="21"/>
  </w:num>
  <w:num w:numId="2" w16cid:durableId="1161845410">
    <w:abstractNumId w:val="25"/>
  </w:num>
  <w:num w:numId="3" w16cid:durableId="1662348049">
    <w:abstractNumId w:val="26"/>
  </w:num>
  <w:num w:numId="4" w16cid:durableId="1200706836">
    <w:abstractNumId w:val="14"/>
  </w:num>
  <w:num w:numId="5" w16cid:durableId="553784192">
    <w:abstractNumId w:val="17"/>
  </w:num>
  <w:num w:numId="6" w16cid:durableId="2028363218">
    <w:abstractNumId w:val="15"/>
  </w:num>
  <w:num w:numId="7" w16cid:durableId="58598228">
    <w:abstractNumId w:val="18"/>
  </w:num>
  <w:num w:numId="8" w16cid:durableId="1980727146">
    <w:abstractNumId w:val="28"/>
  </w:num>
  <w:num w:numId="9" w16cid:durableId="1844707661">
    <w:abstractNumId w:val="10"/>
  </w:num>
  <w:num w:numId="10" w16cid:durableId="1688556800">
    <w:abstractNumId w:val="27"/>
  </w:num>
  <w:num w:numId="11" w16cid:durableId="1260406510">
    <w:abstractNumId w:val="23"/>
  </w:num>
  <w:num w:numId="12" w16cid:durableId="1541748540">
    <w:abstractNumId w:val="13"/>
  </w:num>
  <w:num w:numId="13" w16cid:durableId="2088114270">
    <w:abstractNumId w:val="12"/>
  </w:num>
  <w:num w:numId="14" w16cid:durableId="2109422169">
    <w:abstractNumId w:val="22"/>
  </w:num>
  <w:num w:numId="15" w16cid:durableId="583077296">
    <w:abstractNumId w:val="9"/>
  </w:num>
  <w:num w:numId="16" w16cid:durableId="229384569">
    <w:abstractNumId w:val="7"/>
  </w:num>
  <w:num w:numId="17" w16cid:durableId="1332445066">
    <w:abstractNumId w:val="6"/>
  </w:num>
  <w:num w:numId="18" w16cid:durableId="238104882">
    <w:abstractNumId w:val="5"/>
  </w:num>
  <w:num w:numId="19" w16cid:durableId="739517589">
    <w:abstractNumId w:val="4"/>
  </w:num>
  <w:num w:numId="20" w16cid:durableId="384060431">
    <w:abstractNumId w:val="8"/>
  </w:num>
  <w:num w:numId="21" w16cid:durableId="1869444037">
    <w:abstractNumId w:val="3"/>
  </w:num>
  <w:num w:numId="22" w16cid:durableId="238949950">
    <w:abstractNumId w:val="2"/>
  </w:num>
  <w:num w:numId="23" w16cid:durableId="633023192">
    <w:abstractNumId w:val="1"/>
  </w:num>
  <w:num w:numId="24" w16cid:durableId="1265580003">
    <w:abstractNumId w:val="0"/>
  </w:num>
  <w:num w:numId="25" w16cid:durableId="2000304585">
    <w:abstractNumId w:val="20"/>
  </w:num>
  <w:num w:numId="26" w16cid:durableId="1948348402">
    <w:abstractNumId w:val="24"/>
  </w:num>
  <w:num w:numId="27" w16cid:durableId="1651252932">
    <w:abstractNumId w:val="24"/>
  </w:num>
  <w:num w:numId="28" w16cid:durableId="1270167103">
    <w:abstractNumId w:val="24"/>
  </w:num>
  <w:num w:numId="29" w16cid:durableId="643315697">
    <w:abstractNumId w:val="24"/>
  </w:num>
  <w:num w:numId="30" w16cid:durableId="1994678519">
    <w:abstractNumId w:val="16"/>
  </w:num>
  <w:num w:numId="31" w16cid:durableId="525145754">
    <w:abstractNumId w:val="11"/>
  </w:num>
  <w:num w:numId="32" w16cid:durableId="1874034196">
    <w:abstractNumId w:val="20"/>
    <w:lvlOverride w:ilvl="0">
      <w:startOverride w:val="12"/>
    </w:lvlOverride>
  </w:num>
  <w:num w:numId="33" w16cid:durableId="1484273121">
    <w:abstractNumId w:val="20"/>
  </w:num>
  <w:num w:numId="34" w16cid:durableId="410548659">
    <w:abstractNumId w:val="20"/>
  </w:num>
  <w:num w:numId="35" w16cid:durableId="1201473380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proofState w:grammar="clean"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39F7"/>
    <w:rsid w:val="00003FD9"/>
    <w:rsid w:val="000051F6"/>
    <w:rsid w:val="0000645D"/>
    <w:rsid w:val="00006ADF"/>
    <w:rsid w:val="00011E54"/>
    <w:rsid w:val="000124AE"/>
    <w:rsid w:val="00012918"/>
    <w:rsid w:val="0001299D"/>
    <w:rsid w:val="00013020"/>
    <w:rsid w:val="00014B42"/>
    <w:rsid w:val="0001572B"/>
    <w:rsid w:val="000157A7"/>
    <w:rsid w:val="00017597"/>
    <w:rsid w:val="00017ED4"/>
    <w:rsid w:val="00020076"/>
    <w:rsid w:val="0002182E"/>
    <w:rsid w:val="00022897"/>
    <w:rsid w:val="00022E84"/>
    <w:rsid w:val="00025E80"/>
    <w:rsid w:val="0002652D"/>
    <w:rsid w:val="0002762D"/>
    <w:rsid w:val="00027CB8"/>
    <w:rsid w:val="00031F30"/>
    <w:rsid w:val="00033435"/>
    <w:rsid w:val="000353BD"/>
    <w:rsid w:val="000358D6"/>
    <w:rsid w:val="000358FC"/>
    <w:rsid w:val="00036D00"/>
    <w:rsid w:val="000407BE"/>
    <w:rsid w:val="0004337D"/>
    <w:rsid w:val="000433B6"/>
    <w:rsid w:val="00043526"/>
    <w:rsid w:val="000441B1"/>
    <w:rsid w:val="00044F89"/>
    <w:rsid w:val="000500EC"/>
    <w:rsid w:val="00051DE7"/>
    <w:rsid w:val="000520D3"/>
    <w:rsid w:val="00054875"/>
    <w:rsid w:val="0005624E"/>
    <w:rsid w:val="0005772C"/>
    <w:rsid w:val="0006000C"/>
    <w:rsid w:val="00060932"/>
    <w:rsid w:val="0006295F"/>
    <w:rsid w:val="00062F44"/>
    <w:rsid w:val="0006305E"/>
    <w:rsid w:val="00063AE3"/>
    <w:rsid w:val="00065613"/>
    <w:rsid w:val="00066E5D"/>
    <w:rsid w:val="000670DF"/>
    <w:rsid w:val="00067D73"/>
    <w:rsid w:val="0007184B"/>
    <w:rsid w:val="000728FF"/>
    <w:rsid w:val="00072943"/>
    <w:rsid w:val="00074704"/>
    <w:rsid w:val="000751C2"/>
    <w:rsid w:val="000777A0"/>
    <w:rsid w:val="00080181"/>
    <w:rsid w:val="000809CA"/>
    <w:rsid w:val="00080AA5"/>
    <w:rsid w:val="000821D8"/>
    <w:rsid w:val="00082BB3"/>
    <w:rsid w:val="000906F8"/>
    <w:rsid w:val="0009291F"/>
    <w:rsid w:val="00094CAB"/>
    <w:rsid w:val="000A0ED7"/>
    <w:rsid w:val="000A1108"/>
    <w:rsid w:val="000A16E4"/>
    <w:rsid w:val="000A1D90"/>
    <w:rsid w:val="000A43EB"/>
    <w:rsid w:val="000A56D7"/>
    <w:rsid w:val="000A5906"/>
    <w:rsid w:val="000A6169"/>
    <w:rsid w:val="000B2038"/>
    <w:rsid w:val="000B2205"/>
    <w:rsid w:val="000B646F"/>
    <w:rsid w:val="000B7C5A"/>
    <w:rsid w:val="000C20E5"/>
    <w:rsid w:val="000C2D13"/>
    <w:rsid w:val="000C352B"/>
    <w:rsid w:val="000C4336"/>
    <w:rsid w:val="000C46E8"/>
    <w:rsid w:val="000C507B"/>
    <w:rsid w:val="000D08A8"/>
    <w:rsid w:val="000D0F6E"/>
    <w:rsid w:val="000D2AE2"/>
    <w:rsid w:val="000D575E"/>
    <w:rsid w:val="000D59B6"/>
    <w:rsid w:val="000D67FB"/>
    <w:rsid w:val="000E0538"/>
    <w:rsid w:val="000E11B4"/>
    <w:rsid w:val="000E15A2"/>
    <w:rsid w:val="000E2635"/>
    <w:rsid w:val="000E2906"/>
    <w:rsid w:val="000E31B2"/>
    <w:rsid w:val="000E4AFD"/>
    <w:rsid w:val="000E7161"/>
    <w:rsid w:val="000F2317"/>
    <w:rsid w:val="000F269F"/>
    <w:rsid w:val="000F37E5"/>
    <w:rsid w:val="000F38CB"/>
    <w:rsid w:val="000F4F69"/>
    <w:rsid w:val="000F52ED"/>
    <w:rsid w:val="000F625D"/>
    <w:rsid w:val="000F63F2"/>
    <w:rsid w:val="000F6E94"/>
    <w:rsid w:val="000F781C"/>
    <w:rsid w:val="000F7BDB"/>
    <w:rsid w:val="000F7C09"/>
    <w:rsid w:val="00102DFC"/>
    <w:rsid w:val="0010384E"/>
    <w:rsid w:val="001055D1"/>
    <w:rsid w:val="00106127"/>
    <w:rsid w:val="00106772"/>
    <w:rsid w:val="00106D42"/>
    <w:rsid w:val="0010740D"/>
    <w:rsid w:val="001104F3"/>
    <w:rsid w:val="0011111F"/>
    <w:rsid w:val="001112CA"/>
    <w:rsid w:val="00112237"/>
    <w:rsid w:val="00112255"/>
    <w:rsid w:val="00113E1A"/>
    <w:rsid w:val="0011476A"/>
    <w:rsid w:val="0011520A"/>
    <w:rsid w:val="00117990"/>
    <w:rsid w:val="001202D9"/>
    <w:rsid w:val="001205E8"/>
    <w:rsid w:val="00120760"/>
    <w:rsid w:val="001221AF"/>
    <w:rsid w:val="00122568"/>
    <w:rsid w:val="0012424A"/>
    <w:rsid w:val="0012568A"/>
    <w:rsid w:val="00125B77"/>
    <w:rsid w:val="00125FA2"/>
    <w:rsid w:val="0012712F"/>
    <w:rsid w:val="00127807"/>
    <w:rsid w:val="00130295"/>
    <w:rsid w:val="00130327"/>
    <w:rsid w:val="00130FFC"/>
    <w:rsid w:val="0013160F"/>
    <w:rsid w:val="00131C75"/>
    <w:rsid w:val="00133742"/>
    <w:rsid w:val="0013446E"/>
    <w:rsid w:val="00135409"/>
    <w:rsid w:val="00136E2B"/>
    <w:rsid w:val="00137E46"/>
    <w:rsid w:val="00140DDE"/>
    <w:rsid w:val="00142829"/>
    <w:rsid w:val="00143248"/>
    <w:rsid w:val="00143DEC"/>
    <w:rsid w:val="00146F7E"/>
    <w:rsid w:val="00152A37"/>
    <w:rsid w:val="00153ABB"/>
    <w:rsid w:val="00153C0F"/>
    <w:rsid w:val="0015497A"/>
    <w:rsid w:val="00155D63"/>
    <w:rsid w:val="00157ACC"/>
    <w:rsid w:val="00157BE9"/>
    <w:rsid w:val="0016118B"/>
    <w:rsid w:val="00161E00"/>
    <w:rsid w:val="00162442"/>
    <w:rsid w:val="001642B1"/>
    <w:rsid w:val="001650DD"/>
    <w:rsid w:val="00165DA0"/>
    <w:rsid w:val="00166028"/>
    <w:rsid w:val="0016609B"/>
    <w:rsid w:val="001675ED"/>
    <w:rsid w:val="00170390"/>
    <w:rsid w:val="0017057A"/>
    <w:rsid w:val="001723CF"/>
    <w:rsid w:val="00172498"/>
    <w:rsid w:val="00173A87"/>
    <w:rsid w:val="00174547"/>
    <w:rsid w:val="001756E5"/>
    <w:rsid w:val="0017727B"/>
    <w:rsid w:val="0018006F"/>
    <w:rsid w:val="00180146"/>
    <w:rsid w:val="00181364"/>
    <w:rsid w:val="00182BB6"/>
    <w:rsid w:val="001846C6"/>
    <w:rsid w:val="001869E7"/>
    <w:rsid w:val="00186CD3"/>
    <w:rsid w:val="00187670"/>
    <w:rsid w:val="0019041A"/>
    <w:rsid w:val="001934A2"/>
    <w:rsid w:val="00194C59"/>
    <w:rsid w:val="001950F7"/>
    <w:rsid w:val="001961FB"/>
    <w:rsid w:val="00197BE7"/>
    <w:rsid w:val="001A1D89"/>
    <w:rsid w:val="001A2DD6"/>
    <w:rsid w:val="001A2E19"/>
    <w:rsid w:val="001A5174"/>
    <w:rsid w:val="001A5400"/>
    <w:rsid w:val="001A63D0"/>
    <w:rsid w:val="001A6E2B"/>
    <w:rsid w:val="001A71D1"/>
    <w:rsid w:val="001B05DA"/>
    <w:rsid w:val="001B20BA"/>
    <w:rsid w:val="001B2DE9"/>
    <w:rsid w:val="001B57FE"/>
    <w:rsid w:val="001B5AE3"/>
    <w:rsid w:val="001B6466"/>
    <w:rsid w:val="001B66FD"/>
    <w:rsid w:val="001B7676"/>
    <w:rsid w:val="001C0719"/>
    <w:rsid w:val="001C07CD"/>
    <w:rsid w:val="001C4747"/>
    <w:rsid w:val="001C4760"/>
    <w:rsid w:val="001C5DD8"/>
    <w:rsid w:val="001C6D5F"/>
    <w:rsid w:val="001C6DA4"/>
    <w:rsid w:val="001D1238"/>
    <w:rsid w:val="001D1988"/>
    <w:rsid w:val="001D2E4A"/>
    <w:rsid w:val="001D314C"/>
    <w:rsid w:val="001D3467"/>
    <w:rsid w:val="001D4565"/>
    <w:rsid w:val="001D505D"/>
    <w:rsid w:val="001D5B66"/>
    <w:rsid w:val="001D7BD7"/>
    <w:rsid w:val="001E24E4"/>
    <w:rsid w:val="001E2D43"/>
    <w:rsid w:val="001E3B3B"/>
    <w:rsid w:val="001E4850"/>
    <w:rsid w:val="001E54D8"/>
    <w:rsid w:val="001E62AF"/>
    <w:rsid w:val="001E78D7"/>
    <w:rsid w:val="001F398F"/>
    <w:rsid w:val="001F46C8"/>
    <w:rsid w:val="001F5BDD"/>
    <w:rsid w:val="001F7711"/>
    <w:rsid w:val="001F7A92"/>
    <w:rsid w:val="002003AC"/>
    <w:rsid w:val="0020381F"/>
    <w:rsid w:val="00203ED4"/>
    <w:rsid w:val="00205B1A"/>
    <w:rsid w:val="002072D1"/>
    <w:rsid w:val="002079F4"/>
    <w:rsid w:val="002109E2"/>
    <w:rsid w:val="00211FB0"/>
    <w:rsid w:val="00212EAB"/>
    <w:rsid w:val="0021651E"/>
    <w:rsid w:val="00216A74"/>
    <w:rsid w:val="0022028E"/>
    <w:rsid w:val="002236AE"/>
    <w:rsid w:val="00224623"/>
    <w:rsid w:val="00224637"/>
    <w:rsid w:val="00226396"/>
    <w:rsid w:val="0022705B"/>
    <w:rsid w:val="00227530"/>
    <w:rsid w:val="0022787E"/>
    <w:rsid w:val="00230E2A"/>
    <w:rsid w:val="00231688"/>
    <w:rsid w:val="0023177C"/>
    <w:rsid w:val="00233438"/>
    <w:rsid w:val="002342C4"/>
    <w:rsid w:val="002371B9"/>
    <w:rsid w:val="002417F1"/>
    <w:rsid w:val="00241E02"/>
    <w:rsid w:val="00244BC2"/>
    <w:rsid w:val="00245356"/>
    <w:rsid w:val="00247A81"/>
    <w:rsid w:val="00247DC0"/>
    <w:rsid w:val="002501DA"/>
    <w:rsid w:val="002501E8"/>
    <w:rsid w:val="00250C42"/>
    <w:rsid w:val="00251DF0"/>
    <w:rsid w:val="0025249C"/>
    <w:rsid w:val="0025296A"/>
    <w:rsid w:val="00253812"/>
    <w:rsid w:val="0025541F"/>
    <w:rsid w:val="002558DA"/>
    <w:rsid w:val="00256C75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3827"/>
    <w:rsid w:val="00273FEE"/>
    <w:rsid w:val="00274E93"/>
    <w:rsid w:val="00275E8F"/>
    <w:rsid w:val="00275FB4"/>
    <w:rsid w:val="00281160"/>
    <w:rsid w:val="00281549"/>
    <w:rsid w:val="0028197D"/>
    <w:rsid w:val="00283A45"/>
    <w:rsid w:val="002846B0"/>
    <w:rsid w:val="00285F8B"/>
    <w:rsid w:val="00287F1E"/>
    <w:rsid w:val="00292789"/>
    <w:rsid w:val="002936A2"/>
    <w:rsid w:val="00293D85"/>
    <w:rsid w:val="00294877"/>
    <w:rsid w:val="00295128"/>
    <w:rsid w:val="002967F2"/>
    <w:rsid w:val="002972A2"/>
    <w:rsid w:val="002A1AE5"/>
    <w:rsid w:val="002A2BB9"/>
    <w:rsid w:val="002A2E99"/>
    <w:rsid w:val="002A3B4E"/>
    <w:rsid w:val="002A4536"/>
    <w:rsid w:val="002A461F"/>
    <w:rsid w:val="002A5C6B"/>
    <w:rsid w:val="002A5F98"/>
    <w:rsid w:val="002A5FD0"/>
    <w:rsid w:val="002A72B2"/>
    <w:rsid w:val="002A73E1"/>
    <w:rsid w:val="002B0BBB"/>
    <w:rsid w:val="002B103E"/>
    <w:rsid w:val="002B199E"/>
    <w:rsid w:val="002B4B74"/>
    <w:rsid w:val="002B50CF"/>
    <w:rsid w:val="002B513E"/>
    <w:rsid w:val="002B5EFE"/>
    <w:rsid w:val="002C0781"/>
    <w:rsid w:val="002C1B66"/>
    <w:rsid w:val="002C201E"/>
    <w:rsid w:val="002C2D62"/>
    <w:rsid w:val="002C4971"/>
    <w:rsid w:val="002C5579"/>
    <w:rsid w:val="002C6931"/>
    <w:rsid w:val="002D1838"/>
    <w:rsid w:val="002D255A"/>
    <w:rsid w:val="002D3921"/>
    <w:rsid w:val="002D3AEA"/>
    <w:rsid w:val="002D4470"/>
    <w:rsid w:val="002D5B8F"/>
    <w:rsid w:val="002D5E67"/>
    <w:rsid w:val="002D6B54"/>
    <w:rsid w:val="002D71DD"/>
    <w:rsid w:val="002E06F3"/>
    <w:rsid w:val="002E075A"/>
    <w:rsid w:val="002E0F35"/>
    <w:rsid w:val="002E32B1"/>
    <w:rsid w:val="002E44F0"/>
    <w:rsid w:val="002E471A"/>
    <w:rsid w:val="002E48FA"/>
    <w:rsid w:val="002F2FCE"/>
    <w:rsid w:val="002F33BC"/>
    <w:rsid w:val="002F3724"/>
    <w:rsid w:val="002F5339"/>
    <w:rsid w:val="002F5DFB"/>
    <w:rsid w:val="002F5F68"/>
    <w:rsid w:val="002F6570"/>
    <w:rsid w:val="002F6EE9"/>
    <w:rsid w:val="0030023B"/>
    <w:rsid w:val="00302889"/>
    <w:rsid w:val="003044C1"/>
    <w:rsid w:val="00307EBB"/>
    <w:rsid w:val="003104A3"/>
    <w:rsid w:val="003114B9"/>
    <w:rsid w:val="00312AAD"/>
    <w:rsid w:val="0031319C"/>
    <w:rsid w:val="0031357F"/>
    <w:rsid w:val="00315736"/>
    <w:rsid w:val="003167A7"/>
    <w:rsid w:val="00322523"/>
    <w:rsid w:val="003227DA"/>
    <w:rsid w:val="003227F0"/>
    <w:rsid w:val="003245B7"/>
    <w:rsid w:val="003247B1"/>
    <w:rsid w:val="0032678D"/>
    <w:rsid w:val="003270F8"/>
    <w:rsid w:val="003301DD"/>
    <w:rsid w:val="00330A0A"/>
    <w:rsid w:val="00332B94"/>
    <w:rsid w:val="0033428E"/>
    <w:rsid w:val="003357DB"/>
    <w:rsid w:val="00335F27"/>
    <w:rsid w:val="00336F1C"/>
    <w:rsid w:val="00337899"/>
    <w:rsid w:val="00340124"/>
    <w:rsid w:val="00340755"/>
    <w:rsid w:val="00343FF8"/>
    <w:rsid w:val="00345713"/>
    <w:rsid w:val="00346418"/>
    <w:rsid w:val="00350DFD"/>
    <w:rsid w:val="003529F6"/>
    <w:rsid w:val="003532C0"/>
    <w:rsid w:val="00353B47"/>
    <w:rsid w:val="00355462"/>
    <w:rsid w:val="003567F4"/>
    <w:rsid w:val="003571BD"/>
    <w:rsid w:val="00360556"/>
    <w:rsid w:val="00360A4C"/>
    <w:rsid w:val="00361497"/>
    <w:rsid w:val="00361682"/>
    <w:rsid w:val="00361949"/>
    <w:rsid w:val="00362217"/>
    <w:rsid w:val="00362BBA"/>
    <w:rsid w:val="00364154"/>
    <w:rsid w:val="00366231"/>
    <w:rsid w:val="00367859"/>
    <w:rsid w:val="00367B0D"/>
    <w:rsid w:val="00367DC3"/>
    <w:rsid w:val="0037044D"/>
    <w:rsid w:val="0037130A"/>
    <w:rsid w:val="003722E4"/>
    <w:rsid w:val="0037346B"/>
    <w:rsid w:val="00375A82"/>
    <w:rsid w:val="00381647"/>
    <w:rsid w:val="00381A22"/>
    <w:rsid w:val="00381D14"/>
    <w:rsid w:val="003830BC"/>
    <w:rsid w:val="00383DA1"/>
    <w:rsid w:val="00384017"/>
    <w:rsid w:val="00385162"/>
    <w:rsid w:val="00386319"/>
    <w:rsid w:val="003906E5"/>
    <w:rsid w:val="00390867"/>
    <w:rsid w:val="00391473"/>
    <w:rsid w:val="00392842"/>
    <w:rsid w:val="00392D5D"/>
    <w:rsid w:val="003958AF"/>
    <w:rsid w:val="00396037"/>
    <w:rsid w:val="003961BF"/>
    <w:rsid w:val="00396584"/>
    <w:rsid w:val="003A121F"/>
    <w:rsid w:val="003A1610"/>
    <w:rsid w:val="003A1BC8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74B7"/>
    <w:rsid w:val="003C1312"/>
    <w:rsid w:val="003C3350"/>
    <w:rsid w:val="003C3EC3"/>
    <w:rsid w:val="003C635A"/>
    <w:rsid w:val="003C63CF"/>
    <w:rsid w:val="003D0F8C"/>
    <w:rsid w:val="003D24DB"/>
    <w:rsid w:val="003D28A5"/>
    <w:rsid w:val="003D42BD"/>
    <w:rsid w:val="003D5508"/>
    <w:rsid w:val="003D5695"/>
    <w:rsid w:val="003D7376"/>
    <w:rsid w:val="003D7B4E"/>
    <w:rsid w:val="003E0D21"/>
    <w:rsid w:val="003E15DC"/>
    <w:rsid w:val="003E2527"/>
    <w:rsid w:val="003E4AD6"/>
    <w:rsid w:val="003E5C98"/>
    <w:rsid w:val="003F045A"/>
    <w:rsid w:val="003F0606"/>
    <w:rsid w:val="003F4923"/>
    <w:rsid w:val="003F54AB"/>
    <w:rsid w:val="003F54EA"/>
    <w:rsid w:val="003F5D88"/>
    <w:rsid w:val="003F6BC0"/>
    <w:rsid w:val="00401182"/>
    <w:rsid w:val="004018F0"/>
    <w:rsid w:val="004023DD"/>
    <w:rsid w:val="004049E1"/>
    <w:rsid w:val="00404A31"/>
    <w:rsid w:val="0040535B"/>
    <w:rsid w:val="00410038"/>
    <w:rsid w:val="00410AFF"/>
    <w:rsid w:val="00411196"/>
    <w:rsid w:val="00412F3A"/>
    <w:rsid w:val="0041479B"/>
    <w:rsid w:val="0041484E"/>
    <w:rsid w:val="00416379"/>
    <w:rsid w:val="00416D47"/>
    <w:rsid w:val="00422313"/>
    <w:rsid w:val="00422701"/>
    <w:rsid w:val="0042427F"/>
    <w:rsid w:val="00426A51"/>
    <w:rsid w:val="004277AF"/>
    <w:rsid w:val="0042780C"/>
    <w:rsid w:val="0043057A"/>
    <w:rsid w:val="00430686"/>
    <w:rsid w:val="00430F9D"/>
    <w:rsid w:val="00430FAE"/>
    <w:rsid w:val="00431F68"/>
    <w:rsid w:val="004323B9"/>
    <w:rsid w:val="004338A4"/>
    <w:rsid w:val="004348EB"/>
    <w:rsid w:val="00436D52"/>
    <w:rsid w:val="0043794C"/>
    <w:rsid w:val="00440CEE"/>
    <w:rsid w:val="004422EF"/>
    <w:rsid w:val="00446567"/>
    <w:rsid w:val="004472C2"/>
    <w:rsid w:val="004478F9"/>
    <w:rsid w:val="0044796A"/>
    <w:rsid w:val="00447DC1"/>
    <w:rsid w:val="00450803"/>
    <w:rsid w:val="0045238D"/>
    <w:rsid w:val="00452D19"/>
    <w:rsid w:val="004552A5"/>
    <w:rsid w:val="00455E3F"/>
    <w:rsid w:val="004573B8"/>
    <w:rsid w:val="004578BC"/>
    <w:rsid w:val="00457931"/>
    <w:rsid w:val="00457AE7"/>
    <w:rsid w:val="00457D33"/>
    <w:rsid w:val="00457F0C"/>
    <w:rsid w:val="00461B1D"/>
    <w:rsid w:val="0046212E"/>
    <w:rsid w:val="00464C73"/>
    <w:rsid w:val="0046513C"/>
    <w:rsid w:val="0046596D"/>
    <w:rsid w:val="00466497"/>
    <w:rsid w:val="004667FA"/>
    <w:rsid w:val="00466816"/>
    <w:rsid w:val="00466D84"/>
    <w:rsid w:val="00466EDA"/>
    <w:rsid w:val="00471586"/>
    <w:rsid w:val="00472C5F"/>
    <w:rsid w:val="00473742"/>
    <w:rsid w:val="00474393"/>
    <w:rsid w:val="00476DCF"/>
    <w:rsid w:val="00476E37"/>
    <w:rsid w:val="004778F1"/>
    <w:rsid w:val="00477C3F"/>
    <w:rsid w:val="00477DC7"/>
    <w:rsid w:val="004812AC"/>
    <w:rsid w:val="00481966"/>
    <w:rsid w:val="00482968"/>
    <w:rsid w:val="00484080"/>
    <w:rsid w:val="0048468B"/>
    <w:rsid w:val="0048469B"/>
    <w:rsid w:val="00487C57"/>
    <w:rsid w:val="00493CDA"/>
    <w:rsid w:val="004943E1"/>
    <w:rsid w:val="00494656"/>
    <w:rsid w:val="00495AC0"/>
    <w:rsid w:val="004961CB"/>
    <w:rsid w:val="004967D9"/>
    <w:rsid w:val="00497302"/>
    <w:rsid w:val="004A043F"/>
    <w:rsid w:val="004A10D8"/>
    <w:rsid w:val="004A153E"/>
    <w:rsid w:val="004A1921"/>
    <w:rsid w:val="004A23E5"/>
    <w:rsid w:val="004A2640"/>
    <w:rsid w:val="004A2E1C"/>
    <w:rsid w:val="004A2EE5"/>
    <w:rsid w:val="004A2F25"/>
    <w:rsid w:val="004A58BA"/>
    <w:rsid w:val="004A5FDC"/>
    <w:rsid w:val="004A68E8"/>
    <w:rsid w:val="004B1443"/>
    <w:rsid w:val="004B191C"/>
    <w:rsid w:val="004B30F9"/>
    <w:rsid w:val="004B3D73"/>
    <w:rsid w:val="004B44E8"/>
    <w:rsid w:val="004B47CF"/>
    <w:rsid w:val="004C0C0B"/>
    <w:rsid w:val="004C0C70"/>
    <w:rsid w:val="004C4987"/>
    <w:rsid w:val="004C4BD8"/>
    <w:rsid w:val="004C4F0B"/>
    <w:rsid w:val="004C6675"/>
    <w:rsid w:val="004D0120"/>
    <w:rsid w:val="004D0D80"/>
    <w:rsid w:val="004D19CD"/>
    <w:rsid w:val="004D3BEE"/>
    <w:rsid w:val="004D417E"/>
    <w:rsid w:val="004D60E1"/>
    <w:rsid w:val="004D6754"/>
    <w:rsid w:val="004D6B13"/>
    <w:rsid w:val="004D7B0C"/>
    <w:rsid w:val="004E228B"/>
    <w:rsid w:val="004E265D"/>
    <w:rsid w:val="004E31CE"/>
    <w:rsid w:val="004E355D"/>
    <w:rsid w:val="004E5878"/>
    <w:rsid w:val="004E69DA"/>
    <w:rsid w:val="004F1A32"/>
    <w:rsid w:val="004F1F30"/>
    <w:rsid w:val="004F25BF"/>
    <w:rsid w:val="004F3DEB"/>
    <w:rsid w:val="004F3FCC"/>
    <w:rsid w:val="004F62D5"/>
    <w:rsid w:val="004F63F9"/>
    <w:rsid w:val="00500165"/>
    <w:rsid w:val="00500813"/>
    <w:rsid w:val="0050084E"/>
    <w:rsid w:val="00500BF4"/>
    <w:rsid w:val="00500D29"/>
    <w:rsid w:val="005016F8"/>
    <w:rsid w:val="00501D17"/>
    <w:rsid w:val="00502878"/>
    <w:rsid w:val="00504D81"/>
    <w:rsid w:val="00506677"/>
    <w:rsid w:val="00511375"/>
    <w:rsid w:val="00511AC8"/>
    <w:rsid w:val="00513E02"/>
    <w:rsid w:val="00514B9D"/>
    <w:rsid w:val="005159AB"/>
    <w:rsid w:val="00515CDE"/>
    <w:rsid w:val="00516525"/>
    <w:rsid w:val="0051739F"/>
    <w:rsid w:val="00520523"/>
    <w:rsid w:val="00520558"/>
    <w:rsid w:val="00521C79"/>
    <w:rsid w:val="00523ADB"/>
    <w:rsid w:val="00524600"/>
    <w:rsid w:val="00524D87"/>
    <w:rsid w:val="005252FC"/>
    <w:rsid w:val="00525681"/>
    <w:rsid w:val="00525819"/>
    <w:rsid w:val="005301F6"/>
    <w:rsid w:val="0053061E"/>
    <w:rsid w:val="00532B34"/>
    <w:rsid w:val="005340B9"/>
    <w:rsid w:val="005340EC"/>
    <w:rsid w:val="00534207"/>
    <w:rsid w:val="00540EF9"/>
    <w:rsid w:val="00541320"/>
    <w:rsid w:val="0054139A"/>
    <w:rsid w:val="0054146A"/>
    <w:rsid w:val="00542926"/>
    <w:rsid w:val="00542A1C"/>
    <w:rsid w:val="00542B4C"/>
    <w:rsid w:val="00544215"/>
    <w:rsid w:val="00545A78"/>
    <w:rsid w:val="00545A7D"/>
    <w:rsid w:val="00546501"/>
    <w:rsid w:val="00546D01"/>
    <w:rsid w:val="005477EB"/>
    <w:rsid w:val="005500C2"/>
    <w:rsid w:val="00553340"/>
    <w:rsid w:val="005540FD"/>
    <w:rsid w:val="0055413F"/>
    <w:rsid w:val="00554535"/>
    <w:rsid w:val="00554959"/>
    <w:rsid w:val="005559F8"/>
    <w:rsid w:val="00556312"/>
    <w:rsid w:val="00556EE8"/>
    <w:rsid w:val="00560253"/>
    <w:rsid w:val="00560A36"/>
    <w:rsid w:val="00563C1C"/>
    <w:rsid w:val="00565484"/>
    <w:rsid w:val="005678F8"/>
    <w:rsid w:val="00567A42"/>
    <w:rsid w:val="005704B2"/>
    <w:rsid w:val="00570565"/>
    <w:rsid w:val="0057276E"/>
    <w:rsid w:val="005751B9"/>
    <w:rsid w:val="00576322"/>
    <w:rsid w:val="005778E7"/>
    <w:rsid w:val="00577D83"/>
    <w:rsid w:val="005808FF"/>
    <w:rsid w:val="005812B0"/>
    <w:rsid w:val="00583D00"/>
    <w:rsid w:val="005872FF"/>
    <w:rsid w:val="00591830"/>
    <w:rsid w:val="005919A4"/>
    <w:rsid w:val="005925BF"/>
    <w:rsid w:val="005A0764"/>
    <w:rsid w:val="005A14FC"/>
    <w:rsid w:val="005A393A"/>
    <w:rsid w:val="005A4943"/>
    <w:rsid w:val="005A4C15"/>
    <w:rsid w:val="005A528C"/>
    <w:rsid w:val="005A5EBB"/>
    <w:rsid w:val="005A6CF9"/>
    <w:rsid w:val="005B1944"/>
    <w:rsid w:val="005B3DDA"/>
    <w:rsid w:val="005B41BD"/>
    <w:rsid w:val="005B5E97"/>
    <w:rsid w:val="005B695C"/>
    <w:rsid w:val="005B7DE8"/>
    <w:rsid w:val="005C08D5"/>
    <w:rsid w:val="005C0BC9"/>
    <w:rsid w:val="005C22EE"/>
    <w:rsid w:val="005C4001"/>
    <w:rsid w:val="005C4F33"/>
    <w:rsid w:val="005C5220"/>
    <w:rsid w:val="005C564B"/>
    <w:rsid w:val="005C567F"/>
    <w:rsid w:val="005C64A2"/>
    <w:rsid w:val="005C6870"/>
    <w:rsid w:val="005D10D1"/>
    <w:rsid w:val="005D4354"/>
    <w:rsid w:val="005D7A33"/>
    <w:rsid w:val="005E0003"/>
    <w:rsid w:val="005E07CD"/>
    <w:rsid w:val="005E0B1D"/>
    <w:rsid w:val="005E4C70"/>
    <w:rsid w:val="005E65CB"/>
    <w:rsid w:val="005E6E40"/>
    <w:rsid w:val="005E7F76"/>
    <w:rsid w:val="005F10F5"/>
    <w:rsid w:val="005F25E7"/>
    <w:rsid w:val="005F31C6"/>
    <w:rsid w:val="005F3415"/>
    <w:rsid w:val="005F4E49"/>
    <w:rsid w:val="005F4EF0"/>
    <w:rsid w:val="005F5DAB"/>
    <w:rsid w:val="005F67CA"/>
    <w:rsid w:val="005F6F5D"/>
    <w:rsid w:val="005F7FFA"/>
    <w:rsid w:val="0060054B"/>
    <w:rsid w:val="00600DF4"/>
    <w:rsid w:val="00601032"/>
    <w:rsid w:val="00601AA3"/>
    <w:rsid w:val="00603FF1"/>
    <w:rsid w:val="00604804"/>
    <w:rsid w:val="00605091"/>
    <w:rsid w:val="00605EF4"/>
    <w:rsid w:val="0061119C"/>
    <w:rsid w:val="00611303"/>
    <w:rsid w:val="00612427"/>
    <w:rsid w:val="006124E3"/>
    <w:rsid w:val="00613B17"/>
    <w:rsid w:val="00613CA6"/>
    <w:rsid w:val="00613DF5"/>
    <w:rsid w:val="00620C72"/>
    <w:rsid w:val="00624B70"/>
    <w:rsid w:val="00626E19"/>
    <w:rsid w:val="00627499"/>
    <w:rsid w:val="006274BA"/>
    <w:rsid w:val="00630111"/>
    <w:rsid w:val="00634A68"/>
    <w:rsid w:val="00635C79"/>
    <w:rsid w:val="0063624E"/>
    <w:rsid w:val="006409A4"/>
    <w:rsid w:val="00640C30"/>
    <w:rsid w:val="00640CA7"/>
    <w:rsid w:val="006413E8"/>
    <w:rsid w:val="00642B80"/>
    <w:rsid w:val="006503BA"/>
    <w:rsid w:val="00651F59"/>
    <w:rsid w:val="00653926"/>
    <w:rsid w:val="00654E70"/>
    <w:rsid w:val="006559D2"/>
    <w:rsid w:val="00656BA2"/>
    <w:rsid w:val="00662237"/>
    <w:rsid w:val="00662B5D"/>
    <w:rsid w:val="006635C5"/>
    <w:rsid w:val="0066362B"/>
    <w:rsid w:val="006655DF"/>
    <w:rsid w:val="00666C0B"/>
    <w:rsid w:val="00667AE6"/>
    <w:rsid w:val="00671636"/>
    <w:rsid w:val="00674BC2"/>
    <w:rsid w:val="006754A9"/>
    <w:rsid w:val="00677311"/>
    <w:rsid w:val="00680909"/>
    <w:rsid w:val="00680D52"/>
    <w:rsid w:val="00681068"/>
    <w:rsid w:val="00683F79"/>
    <w:rsid w:val="006876CD"/>
    <w:rsid w:val="00687908"/>
    <w:rsid w:val="006905CF"/>
    <w:rsid w:val="0069120C"/>
    <w:rsid w:val="00691365"/>
    <w:rsid w:val="006923E2"/>
    <w:rsid w:val="006966BB"/>
    <w:rsid w:val="006A070D"/>
    <w:rsid w:val="006A0897"/>
    <w:rsid w:val="006A128B"/>
    <w:rsid w:val="006A1715"/>
    <w:rsid w:val="006A1DB8"/>
    <w:rsid w:val="006A206D"/>
    <w:rsid w:val="006A41E7"/>
    <w:rsid w:val="006A44B2"/>
    <w:rsid w:val="006A6340"/>
    <w:rsid w:val="006A70BA"/>
    <w:rsid w:val="006A7619"/>
    <w:rsid w:val="006A7747"/>
    <w:rsid w:val="006B086D"/>
    <w:rsid w:val="006B0EDB"/>
    <w:rsid w:val="006B1BBB"/>
    <w:rsid w:val="006B4952"/>
    <w:rsid w:val="006B53EE"/>
    <w:rsid w:val="006B5AE5"/>
    <w:rsid w:val="006B6BA9"/>
    <w:rsid w:val="006C06C9"/>
    <w:rsid w:val="006C07C0"/>
    <w:rsid w:val="006C211E"/>
    <w:rsid w:val="006C225B"/>
    <w:rsid w:val="006C569F"/>
    <w:rsid w:val="006C5BEE"/>
    <w:rsid w:val="006C74B5"/>
    <w:rsid w:val="006C785A"/>
    <w:rsid w:val="006D0824"/>
    <w:rsid w:val="006D23D1"/>
    <w:rsid w:val="006D2E22"/>
    <w:rsid w:val="006D3018"/>
    <w:rsid w:val="006D5301"/>
    <w:rsid w:val="006D6029"/>
    <w:rsid w:val="006D653F"/>
    <w:rsid w:val="006D681C"/>
    <w:rsid w:val="006E171E"/>
    <w:rsid w:val="006E1B53"/>
    <w:rsid w:val="006E3C23"/>
    <w:rsid w:val="006E50B9"/>
    <w:rsid w:val="006E6219"/>
    <w:rsid w:val="006F0391"/>
    <w:rsid w:val="006F0778"/>
    <w:rsid w:val="006F0938"/>
    <w:rsid w:val="006F0E78"/>
    <w:rsid w:val="006F1073"/>
    <w:rsid w:val="006F17E7"/>
    <w:rsid w:val="006F2323"/>
    <w:rsid w:val="006F57CC"/>
    <w:rsid w:val="006F762A"/>
    <w:rsid w:val="007005B3"/>
    <w:rsid w:val="00701039"/>
    <w:rsid w:val="00703DA6"/>
    <w:rsid w:val="007044CF"/>
    <w:rsid w:val="00704F2B"/>
    <w:rsid w:val="00705E02"/>
    <w:rsid w:val="0071037E"/>
    <w:rsid w:val="007134ED"/>
    <w:rsid w:val="00713530"/>
    <w:rsid w:val="00714324"/>
    <w:rsid w:val="00715615"/>
    <w:rsid w:val="00715678"/>
    <w:rsid w:val="007159C3"/>
    <w:rsid w:val="00716524"/>
    <w:rsid w:val="00716D7C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54CB"/>
    <w:rsid w:val="00726E10"/>
    <w:rsid w:val="007317AC"/>
    <w:rsid w:val="007330C2"/>
    <w:rsid w:val="007334B4"/>
    <w:rsid w:val="00733CD2"/>
    <w:rsid w:val="0073598B"/>
    <w:rsid w:val="00735CFB"/>
    <w:rsid w:val="0073732E"/>
    <w:rsid w:val="00737947"/>
    <w:rsid w:val="00744B5F"/>
    <w:rsid w:val="00744B8B"/>
    <w:rsid w:val="00745F60"/>
    <w:rsid w:val="0074702A"/>
    <w:rsid w:val="007473FB"/>
    <w:rsid w:val="0075045B"/>
    <w:rsid w:val="00750661"/>
    <w:rsid w:val="00752343"/>
    <w:rsid w:val="00752C38"/>
    <w:rsid w:val="00752CFF"/>
    <w:rsid w:val="00756F14"/>
    <w:rsid w:val="00757339"/>
    <w:rsid w:val="00761AED"/>
    <w:rsid w:val="007625F0"/>
    <w:rsid w:val="0076308A"/>
    <w:rsid w:val="00764A68"/>
    <w:rsid w:val="00764ADD"/>
    <w:rsid w:val="00771454"/>
    <w:rsid w:val="00771AF1"/>
    <w:rsid w:val="00771B08"/>
    <w:rsid w:val="00772881"/>
    <w:rsid w:val="00772F59"/>
    <w:rsid w:val="0077349C"/>
    <w:rsid w:val="00773BEB"/>
    <w:rsid w:val="007766EB"/>
    <w:rsid w:val="00776839"/>
    <w:rsid w:val="00777976"/>
    <w:rsid w:val="00780BF5"/>
    <w:rsid w:val="0078134E"/>
    <w:rsid w:val="00781E45"/>
    <w:rsid w:val="007820D7"/>
    <w:rsid w:val="007831AB"/>
    <w:rsid w:val="00786122"/>
    <w:rsid w:val="0079001B"/>
    <w:rsid w:val="0079120C"/>
    <w:rsid w:val="00793CC4"/>
    <w:rsid w:val="0079534E"/>
    <w:rsid w:val="007964CD"/>
    <w:rsid w:val="00796B79"/>
    <w:rsid w:val="00797F2B"/>
    <w:rsid w:val="007A53F8"/>
    <w:rsid w:val="007A5959"/>
    <w:rsid w:val="007A70AF"/>
    <w:rsid w:val="007B1B0E"/>
    <w:rsid w:val="007B2135"/>
    <w:rsid w:val="007B3766"/>
    <w:rsid w:val="007B63D2"/>
    <w:rsid w:val="007B66B5"/>
    <w:rsid w:val="007B7063"/>
    <w:rsid w:val="007B7F72"/>
    <w:rsid w:val="007C0021"/>
    <w:rsid w:val="007C150E"/>
    <w:rsid w:val="007C1AC2"/>
    <w:rsid w:val="007C268D"/>
    <w:rsid w:val="007C4B59"/>
    <w:rsid w:val="007C5031"/>
    <w:rsid w:val="007C5452"/>
    <w:rsid w:val="007C709A"/>
    <w:rsid w:val="007D0B8D"/>
    <w:rsid w:val="007D0DC6"/>
    <w:rsid w:val="007D26F2"/>
    <w:rsid w:val="007D478F"/>
    <w:rsid w:val="007D5014"/>
    <w:rsid w:val="007D62C3"/>
    <w:rsid w:val="007D7DC8"/>
    <w:rsid w:val="007E0022"/>
    <w:rsid w:val="007E0CB3"/>
    <w:rsid w:val="007E112A"/>
    <w:rsid w:val="007E178E"/>
    <w:rsid w:val="007E1FCB"/>
    <w:rsid w:val="007E3640"/>
    <w:rsid w:val="007E43DC"/>
    <w:rsid w:val="007E4797"/>
    <w:rsid w:val="007E4DE7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BC5"/>
    <w:rsid w:val="007F5E8D"/>
    <w:rsid w:val="007F733F"/>
    <w:rsid w:val="00804A04"/>
    <w:rsid w:val="00806F86"/>
    <w:rsid w:val="008076BC"/>
    <w:rsid w:val="008078E8"/>
    <w:rsid w:val="00813C68"/>
    <w:rsid w:val="0081439A"/>
    <w:rsid w:val="00814CA4"/>
    <w:rsid w:val="008167C3"/>
    <w:rsid w:val="00817179"/>
    <w:rsid w:val="00817955"/>
    <w:rsid w:val="00820DE6"/>
    <w:rsid w:val="00821062"/>
    <w:rsid w:val="00823B06"/>
    <w:rsid w:val="00825597"/>
    <w:rsid w:val="008256BB"/>
    <w:rsid w:val="00825F86"/>
    <w:rsid w:val="008269C2"/>
    <w:rsid w:val="0082719B"/>
    <w:rsid w:val="008301F6"/>
    <w:rsid w:val="00830FF0"/>
    <w:rsid w:val="0083140C"/>
    <w:rsid w:val="00832DB0"/>
    <w:rsid w:val="00832F91"/>
    <w:rsid w:val="00833D3D"/>
    <w:rsid w:val="00834B88"/>
    <w:rsid w:val="00835BAF"/>
    <w:rsid w:val="00836108"/>
    <w:rsid w:val="008368DF"/>
    <w:rsid w:val="00836940"/>
    <w:rsid w:val="008372B1"/>
    <w:rsid w:val="00841D99"/>
    <w:rsid w:val="00842BA1"/>
    <w:rsid w:val="0084336F"/>
    <w:rsid w:val="008436BD"/>
    <w:rsid w:val="00844323"/>
    <w:rsid w:val="00845083"/>
    <w:rsid w:val="00845322"/>
    <w:rsid w:val="00847DFF"/>
    <w:rsid w:val="0085082D"/>
    <w:rsid w:val="00854C20"/>
    <w:rsid w:val="00855BD1"/>
    <w:rsid w:val="008568F1"/>
    <w:rsid w:val="008569B9"/>
    <w:rsid w:val="008578E1"/>
    <w:rsid w:val="008600B6"/>
    <w:rsid w:val="00860651"/>
    <w:rsid w:val="00861381"/>
    <w:rsid w:val="00861684"/>
    <w:rsid w:val="0086482B"/>
    <w:rsid w:val="00864CAD"/>
    <w:rsid w:val="00866060"/>
    <w:rsid w:val="008660F4"/>
    <w:rsid w:val="00870002"/>
    <w:rsid w:val="008733B3"/>
    <w:rsid w:val="00873765"/>
    <w:rsid w:val="008740E2"/>
    <w:rsid w:val="00875B52"/>
    <w:rsid w:val="00876E97"/>
    <w:rsid w:val="00877259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34AC"/>
    <w:rsid w:val="00895532"/>
    <w:rsid w:val="008957DE"/>
    <w:rsid w:val="00897685"/>
    <w:rsid w:val="00897FF3"/>
    <w:rsid w:val="008A06C1"/>
    <w:rsid w:val="008A244B"/>
    <w:rsid w:val="008A38CB"/>
    <w:rsid w:val="008A3D6E"/>
    <w:rsid w:val="008A3EAF"/>
    <w:rsid w:val="008A3EF8"/>
    <w:rsid w:val="008A459C"/>
    <w:rsid w:val="008A4EF4"/>
    <w:rsid w:val="008B0ED4"/>
    <w:rsid w:val="008B2783"/>
    <w:rsid w:val="008B2FD6"/>
    <w:rsid w:val="008B417A"/>
    <w:rsid w:val="008B7B2C"/>
    <w:rsid w:val="008C057C"/>
    <w:rsid w:val="008C0F69"/>
    <w:rsid w:val="008C1168"/>
    <w:rsid w:val="008C1A60"/>
    <w:rsid w:val="008C264D"/>
    <w:rsid w:val="008C4E3F"/>
    <w:rsid w:val="008D1490"/>
    <w:rsid w:val="008D1675"/>
    <w:rsid w:val="008D223B"/>
    <w:rsid w:val="008D2CF7"/>
    <w:rsid w:val="008D46AB"/>
    <w:rsid w:val="008D5E8A"/>
    <w:rsid w:val="008D7604"/>
    <w:rsid w:val="008E3493"/>
    <w:rsid w:val="008E38CE"/>
    <w:rsid w:val="008E48B1"/>
    <w:rsid w:val="008E5B3F"/>
    <w:rsid w:val="008E5F09"/>
    <w:rsid w:val="008E7703"/>
    <w:rsid w:val="008E775C"/>
    <w:rsid w:val="008F2488"/>
    <w:rsid w:val="008F34BE"/>
    <w:rsid w:val="008F37E0"/>
    <w:rsid w:val="008F428A"/>
    <w:rsid w:val="008F4935"/>
    <w:rsid w:val="008F6966"/>
    <w:rsid w:val="008F76D6"/>
    <w:rsid w:val="008F77DA"/>
    <w:rsid w:val="008F7C2B"/>
    <w:rsid w:val="008F7E61"/>
    <w:rsid w:val="008F7E87"/>
    <w:rsid w:val="009003DD"/>
    <w:rsid w:val="00900A3A"/>
    <w:rsid w:val="00904F72"/>
    <w:rsid w:val="00906184"/>
    <w:rsid w:val="00906883"/>
    <w:rsid w:val="00906B2E"/>
    <w:rsid w:val="00906BC2"/>
    <w:rsid w:val="00907110"/>
    <w:rsid w:val="00907FA3"/>
    <w:rsid w:val="00910FED"/>
    <w:rsid w:val="00911D59"/>
    <w:rsid w:val="0091323A"/>
    <w:rsid w:val="00915977"/>
    <w:rsid w:val="00915BDE"/>
    <w:rsid w:val="0091607F"/>
    <w:rsid w:val="00916F05"/>
    <w:rsid w:val="0091742A"/>
    <w:rsid w:val="00920593"/>
    <w:rsid w:val="00920B3A"/>
    <w:rsid w:val="00920C97"/>
    <w:rsid w:val="00921603"/>
    <w:rsid w:val="009227DA"/>
    <w:rsid w:val="00925F90"/>
    <w:rsid w:val="00927182"/>
    <w:rsid w:val="009279A8"/>
    <w:rsid w:val="009300F0"/>
    <w:rsid w:val="00930BC2"/>
    <w:rsid w:val="00931BE1"/>
    <w:rsid w:val="00931BF7"/>
    <w:rsid w:val="0093367E"/>
    <w:rsid w:val="00933F87"/>
    <w:rsid w:val="00934200"/>
    <w:rsid w:val="00934427"/>
    <w:rsid w:val="009368F7"/>
    <w:rsid w:val="009379E3"/>
    <w:rsid w:val="00937A80"/>
    <w:rsid w:val="0094567D"/>
    <w:rsid w:val="00947553"/>
    <w:rsid w:val="00947FB6"/>
    <w:rsid w:val="00950852"/>
    <w:rsid w:val="00950B20"/>
    <w:rsid w:val="009518AE"/>
    <w:rsid w:val="009535A7"/>
    <w:rsid w:val="00953685"/>
    <w:rsid w:val="009604A7"/>
    <w:rsid w:val="00960799"/>
    <w:rsid w:val="0096150A"/>
    <w:rsid w:val="009615C2"/>
    <w:rsid w:val="009648CA"/>
    <w:rsid w:val="00965869"/>
    <w:rsid w:val="00971303"/>
    <w:rsid w:val="009740BD"/>
    <w:rsid w:val="00974E94"/>
    <w:rsid w:val="00975236"/>
    <w:rsid w:val="009755EB"/>
    <w:rsid w:val="00975B90"/>
    <w:rsid w:val="00976A73"/>
    <w:rsid w:val="00977984"/>
    <w:rsid w:val="009800F8"/>
    <w:rsid w:val="00981086"/>
    <w:rsid w:val="009824D0"/>
    <w:rsid w:val="00982D32"/>
    <w:rsid w:val="00983D02"/>
    <w:rsid w:val="00985028"/>
    <w:rsid w:val="0098593B"/>
    <w:rsid w:val="00986330"/>
    <w:rsid w:val="00987128"/>
    <w:rsid w:val="00991F53"/>
    <w:rsid w:val="009932CA"/>
    <w:rsid w:val="0099330A"/>
    <w:rsid w:val="0099338F"/>
    <w:rsid w:val="00993B2F"/>
    <w:rsid w:val="00993CF0"/>
    <w:rsid w:val="009A0170"/>
    <w:rsid w:val="009A0BBA"/>
    <w:rsid w:val="009A1D15"/>
    <w:rsid w:val="009A385C"/>
    <w:rsid w:val="009A3DA0"/>
    <w:rsid w:val="009A4322"/>
    <w:rsid w:val="009A44C9"/>
    <w:rsid w:val="009A6DB9"/>
    <w:rsid w:val="009B03AB"/>
    <w:rsid w:val="009B04A3"/>
    <w:rsid w:val="009B1504"/>
    <w:rsid w:val="009B16C9"/>
    <w:rsid w:val="009B2404"/>
    <w:rsid w:val="009B2503"/>
    <w:rsid w:val="009B2634"/>
    <w:rsid w:val="009B321C"/>
    <w:rsid w:val="009B44D9"/>
    <w:rsid w:val="009B55CF"/>
    <w:rsid w:val="009B7EEA"/>
    <w:rsid w:val="009C1AA0"/>
    <w:rsid w:val="009C2A74"/>
    <w:rsid w:val="009C3CD4"/>
    <w:rsid w:val="009C3F8A"/>
    <w:rsid w:val="009C4A31"/>
    <w:rsid w:val="009C650A"/>
    <w:rsid w:val="009C65C6"/>
    <w:rsid w:val="009D116A"/>
    <w:rsid w:val="009D523A"/>
    <w:rsid w:val="009D5EC1"/>
    <w:rsid w:val="009D6319"/>
    <w:rsid w:val="009D7BA8"/>
    <w:rsid w:val="009E09E0"/>
    <w:rsid w:val="009E2D38"/>
    <w:rsid w:val="009E42FE"/>
    <w:rsid w:val="009E5AC6"/>
    <w:rsid w:val="009E741C"/>
    <w:rsid w:val="009F14C6"/>
    <w:rsid w:val="009F1AF2"/>
    <w:rsid w:val="009F4575"/>
    <w:rsid w:val="009F52CA"/>
    <w:rsid w:val="009F5435"/>
    <w:rsid w:val="00A00718"/>
    <w:rsid w:val="00A00A0A"/>
    <w:rsid w:val="00A04A7E"/>
    <w:rsid w:val="00A04D64"/>
    <w:rsid w:val="00A05E75"/>
    <w:rsid w:val="00A10B3A"/>
    <w:rsid w:val="00A1616E"/>
    <w:rsid w:val="00A162F4"/>
    <w:rsid w:val="00A172AF"/>
    <w:rsid w:val="00A21BA2"/>
    <w:rsid w:val="00A22A8A"/>
    <w:rsid w:val="00A23ED4"/>
    <w:rsid w:val="00A24686"/>
    <w:rsid w:val="00A24F32"/>
    <w:rsid w:val="00A25541"/>
    <w:rsid w:val="00A256FD"/>
    <w:rsid w:val="00A260A2"/>
    <w:rsid w:val="00A264D3"/>
    <w:rsid w:val="00A27501"/>
    <w:rsid w:val="00A327C8"/>
    <w:rsid w:val="00A32EBB"/>
    <w:rsid w:val="00A3416F"/>
    <w:rsid w:val="00A3453C"/>
    <w:rsid w:val="00A357D5"/>
    <w:rsid w:val="00A35D53"/>
    <w:rsid w:val="00A36A32"/>
    <w:rsid w:val="00A408E8"/>
    <w:rsid w:val="00A42397"/>
    <w:rsid w:val="00A42BE5"/>
    <w:rsid w:val="00A45BB6"/>
    <w:rsid w:val="00A47D4B"/>
    <w:rsid w:val="00A50201"/>
    <w:rsid w:val="00A50EDD"/>
    <w:rsid w:val="00A5105E"/>
    <w:rsid w:val="00A511D0"/>
    <w:rsid w:val="00A5573F"/>
    <w:rsid w:val="00A564F5"/>
    <w:rsid w:val="00A566D1"/>
    <w:rsid w:val="00A57F7E"/>
    <w:rsid w:val="00A635A7"/>
    <w:rsid w:val="00A636B4"/>
    <w:rsid w:val="00A642F4"/>
    <w:rsid w:val="00A64440"/>
    <w:rsid w:val="00A65A32"/>
    <w:rsid w:val="00A6621D"/>
    <w:rsid w:val="00A6645A"/>
    <w:rsid w:val="00A665A1"/>
    <w:rsid w:val="00A67886"/>
    <w:rsid w:val="00A7076F"/>
    <w:rsid w:val="00A70882"/>
    <w:rsid w:val="00A7119D"/>
    <w:rsid w:val="00A71AC7"/>
    <w:rsid w:val="00A72AFC"/>
    <w:rsid w:val="00A72B83"/>
    <w:rsid w:val="00A74E4F"/>
    <w:rsid w:val="00A75EF5"/>
    <w:rsid w:val="00A76BF9"/>
    <w:rsid w:val="00A77936"/>
    <w:rsid w:val="00A77F7B"/>
    <w:rsid w:val="00A80D43"/>
    <w:rsid w:val="00A81FBA"/>
    <w:rsid w:val="00A829D7"/>
    <w:rsid w:val="00A83943"/>
    <w:rsid w:val="00A8416D"/>
    <w:rsid w:val="00A85290"/>
    <w:rsid w:val="00A85CBC"/>
    <w:rsid w:val="00A867D0"/>
    <w:rsid w:val="00A86F5B"/>
    <w:rsid w:val="00A9027D"/>
    <w:rsid w:val="00A91337"/>
    <w:rsid w:val="00A92636"/>
    <w:rsid w:val="00A9370F"/>
    <w:rsid w:val="00A94487"/>
    <w:rsid w:val="00A953CF"/>
    <w:rsid w:val="00AA0E0E"/>
    <w:rsid w:val="00AA2070"/>
    <w:rsid w:val="00AA3327"/>
    <w:rsid w:val="00AA33D5"/>
    <w:rsid w:val="00AA4658"/>
    <w:rsid w:val="00AA4DE2"/>
    <w:rsid w:val="00AA63B6"/>
    <w:rsid w:val="00AA702F"/>
    <w:rsid w:val="00AB087F"/>
    <w:rsid w:val="00AB1CFF"/>
    <w:rsid w:val="00AB3BE7"/>
    <w:rsid w:val="00AB553C"/>
    <w:rsid w:val="00AB5C7C"/>
    <w:rsid w:val="00AB609B"/>
    <w:rsid w:val="00AB6E2F"/>
    <w:rsid w:val="00AB77F6"/>
    <w:rsid w:val="00AC0D7A"/>
    <w:rsid w:val="00AC10FD"/>
    <w:rsid w:val="00AC12A6"/>
    <w:rsid w:val="00AC4294"/>
    <w:rsid w:val="00AD1FAD"/>
    <w:rsid w:val="00AD2BB8"/>
    <w:rsid w:val="00AD5231"/>
    <w:rsid w:val="00AD54FF"/>
    <w:rsid w:val="00AD605B"/>
    <w:rsid w:val="00AD6A4D"/>
    <w:rsid w:val="00AD7257"/>
    <w:rsid w:val="00AE069A"/>
    <w:rsid w:val="00AE0F01"/>
    <w:rsid w:val="00AE4434"/>
    <w:rsid w:val="00AE53A3"/>
    <w:rsid w:val="00AE5D7C"/>
    <w:rsid w:val="00AE69F5"/>
    <w:rsid w:val="00AE74E4"/>
    <w:rsid w:val="00AF0756"/>
    <w:rsid w:val="00AF09AB"/>
    <w:rsid w:val="00AF169A"/>
    <w:rsid w:val="00AF2593"/>
    <w:rsid w:val="00AF3932"/>
    <w:rsid w:val="00AF427B"/>
    <w:rsid w:val="00AF4E2C"/>
    <w:rsid w:val="00B027F5"/>
    <w:rsid w:val="00B02EF8"/>
    <w:rsid w:val="00B03B90"/>
    <w:rsid w:val="00B03BDB"/>
    <w:rsid w:val="00B053BC"/>
    <w:rsid w:val="00B07245"/>
    <w:rsid w:val="00B0745B"/>
    <w:rsid w:val="00B110AC"/>
    <w:rsid w:val="00B12630"/>
    <w:rsid w:val="00B12DB2"/>
    <w:rsid w:val="00B13293"/>
    <w:rsid w:val="00B13C1F"/>
    <w:rsid w:val="00B15CF8"/>
    <w:rsid w:val="00B16A06"/>
    <w:rsid w:val="00B17EDD"/>
    <w:rsid w:val="00B21DA4"/>
    <w:rsid w:val="00B22042"/>
    <w:rsid w:val="00B221DB"/>
    <w:rsid w:val="00B23756"/>
    <w:rsid w:val="00B24C85"/>
    <w:rsid w:val="00B25480"/>
    <w:rsid w:val="00B259AF"/>
    <w:rsid w:val="00B26197"/>
    <w:rsid w:val="00B275B6"/>
    <w:rsid w:val="00B3119F"/>
    <w:rsid w:val="00B32141"/>
    <w:rsid w:val="00B331C9"/>
    <w:rsid w:val="00B34097"/>
    <w:rsid w:val="00B350C1"/>
    <w:rsid w:val="00B3517E"/>
    <w:rsid w:val="00B360D6"/>
    <w:rsid w:val="00B3612E"/>
    <w:rsid w:val="00B364D0"/>
    <w:rsid w:val="00B36BDD"/>
    <w:rsid w:val="00B403E0"/>
    <w:rsid w:val="00B42357"/>
    <w:rsid w:val="00B42CC5"/>
    <w:rsid w:val="00B44965"/>
    <w:rsid w:val="00B44A3A"/>
    <w:rsid w:val="00B44FED"/>
    <w:rsid w:val="00B461F9"/>
    <w:rsid w:val="00B50588"/>
    <w:rsid w:val="00B505F8"/>
    <w:rsid w:val="00B512CF"/>
    <w:rsid w:val="00B51D18"/>
    <w:rsid w:val="00B52C55"/>
    <w:rsid w:val="00B53F5F"/>
    <w:rsid w:val="00B54DF2"/>
    <w:rsid w:val="00B5628D"/>
    <w:rsid w:val="00B569F7"/>
    <w:rsid w:val="00B576A9"/>
    <w:rsid w:val="00B57A74"/>
    <w:rsid w:val="00B60CB9"/>
    <w:rsid w:val="00B61D07"/>
    <w:rsid w:val="00B6246B"/>
    <w:rsid w:val="00B62B3A"/>
    <w:rsid w:val="00B62DC9"/>
    <w:rsid w:val="00B63E4C"/>
    <w:rsid w:val="00B6415D"/>
    <w:rsid w:val="00B645D1"/>
    <w:rsid w:val="00B65ED5"/>
    <w:rsid w:val="00B66D71"/>
    <w:rsid w:val="00B67532"/>
    <w:rsid w:val="00B67665"/>
    <w:rsid w:val="00B700B7"/>
    <w:rsid w:val="00B716AC"/>
    <w:rsid w:val="00B723FA"/>
    <w:rsid w:val="00B74BA6"/>
    <w:rsid w:val="00B74FFA"/>
    <w:rsid w:val="00B75C7D"/>
    <w:rsid w:val="00B772FD"/>
    <w:rsid w:val="00B778F7"/>
    <w:rsid w:val="00B77A41"/>
    <w:rsid w:val="00B82E71"/>
    <w:rsid w:val="00B82EBC"/>
    <w:rsid w:val="00B848FE"/>
    <w:rsid w:val="00B854CC"/>
    <w:rsid w:val="00B85939"/>
    <w:rsid w:val="00B87641"/>
    <w:rsid w:val="00B87A70"/>
    <w:rsid w:val="00B87B1B"/>
    <w:rsid w:val="00B906DC"/>
    <w:rsid w:val="00B907F5"/>
    <w:rsid w:val="00B925B3"/>
    <w:rsid w:val="00BA009B"/>
    <w:rsid w:val="00BA09CA"/>
    <w:rsid w:val="00BA1FBD"/>
    <w:rsid w:val="00BA60C8"/>
    <w:rsid w:val="00BB0C44"/>
    <w:rsid w:val="00BB1665"/>
    <w:rsid w:val="00BB1B58"/>
    <w:rsid w:val="00BB563D"/>
    <w:rsid w:val="00BB5C99"/>
    <w:rsid w:val="00BB7C75"/>
    <w:rsid w:val="00BC1224"/>
    <w:rsid w:val="00BC2971"/>
    <w:rsid w:val="00BC3BFC"/>
    <w:rsid w:val="00BC51B9"/>
    <w:rsid w:val="00BC5CF1"/>
    <w:rsid w:val="00BC5E6E"/>
    <w:rsid w:val="00BC5F62"/>
    <w:rsid w:val="00BC688D"/>
    <w:rsid w:val="00BC6A68"/>
    <w:rsid w:val="00BC723E"/>
    <w:rsid w:val="00BC76EA"/>
    <w:rsid w:val="00BC774A"/>
    <w:rsid w:val="00BC77E7"/>
    <w:rsid w:val="00BD08D3"/>
    <w:rsid w:val="00BD1AF2"/>
    <w:rsid w:val="00BD1B54"/>
    <w:rsid w:val="00BD2232"/>
    <w:rsid w:val="00BD3B1B"/>
    <w:rsid w:val="00BD4B92"/>
    <w:rsid w:val="00BD672A"/>
    <w:rsid w:val="00BE0C7F"/>
    <w:rsid w:val="00BE28DA"/>
    <w:rsid w:val="00BE449E"/>
    <w:rsid w:val="00BE6A64"/>
    <w:rsid w:val="00BF0684"/>
    <w:rsid w:val="00BF2950"/>
    <w:rsid w:val="00BF31BD"/>
    <w:rsid w:val="00BF5576"/>
    <w:rsid w:val="00BF648F"/>
    <w:rsid w:val="00C00219"/>
    <w:rsid w:val="00C00259"/>
    <w:rsid w:val="00C00B97"/>
    <w:rsid w:val="00C00C2B"/>
    <w:rsid w:val="00C00F71"/>
    <w:rsid w:val="00C01446"/>
    <w:rsid w:val="00C0247B"/>
    <w:rsid w:val="00C02A92"/>
    <w:rsid w:val="00C04232"/>
    <w:rsid w:val="00C068B3"/>
    <w:rsid w:val="00C06ABA"/>
    <w:rsid w:val="00C075B5"/>
    <w:rsid w:val="00C10AE8"/>
    <w:rsid w:val="00C11334"/>
    <w:rsid w:val="00C11E39"/>
    <w:rsid w:val="00C1280F"/>
    <w:rsid w:val="00C12E0B"/>
    <w:rsid w:val="00C131EB"/>
    <w:rsid w:val="00C14A2F"/>
    <w:rsid w:val="00C1665E"/>
    <w:rsid w:val="00C16F92"/>
    <w:rsid w:val="00C1767A"/>
    <w:rsid w:val="00C1777B"/>
    <w:rsid w:val="00C179A1"/>
    <w:rsid w:val="00C20487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7B81"/>
    <w:rsid w:val="00C31098"/>
    <w:rsid w:val="00C31788"/>
    <w:rsid w:val="00C321C6"/>
    <w:rsid w:val="00C3284E"/>
    <w:rsid w:val="00C32E43"/>
    <w:rsid w:val="00C333E3"/>
    <w:rsid w:val="00C3607E"/>
    <w:rsid w:val="00C374A6"/>
    <w:rsid w:val="00C4127F"/>
    <w:rsid w:val="00C41A07"/>
    <w:rsid w:val="00C41B2A"/>
    <w:rsid w:val="00C42A70"/>
    <w:rsid w:val="00C4349A"/>
    <w:rsid w:val="00C4351F"/>
    <w:rsid w:val="00C451DA"/>
    <w:rsid w:val="00C46034"/>
    <w:rsid w:val="00C507DD"/>
    <w:rsid w:val="00C517FF"/>
    <w:rsid w:val="00C51B9C"/>
    <w:rsid w:val="00C55194"/>
    <w:rsid w:val="00C55FDC"/>
    <w:rsid w:val="00C56568"/>
    <w:rsid w:val="00C5781E"/>
    <w:rsid w:val="00C57B5B"/>
    <w:rsid w:val="00C61E0F"/>
    <w:rsid w:val="00C621A4"/>
    <w:rsid w:val="00C624EE"/>
    <w:rsid w:val="00C653C6"/>
    <w:rsid w:val="00C653CC"/>
    <w:rsid w:val="00C65475"/>
    <w:rsid w:val="00C6558A"/>
    <w:rsid w:val="00C663B0"/>
    <w:rsid w:val="00C66F56"/>
    <w:rsid w:val="00C70635"/>
    <w:rsid w:val="00C70F2A"/>
    <w:rsid w:val="00C7308D"/>
    <w:rsid w:val="00C7372A"/>
    <w:rsid w:val="00C75899"/>
    <w:rsid w:val="00C75DD7"/>
    <w:rsid w:val="00C8024F"/>
    <w:rsid w:val="00C80DD2"/>
    <w:rsid w:val="00C80FD8"/>
    <w:rsid w:val="00C82213"/>
    <w:rsid w:val="00C83D8E"/>
    <w:rsid w:val="00C86998"/>
    <w:rsid w:val="00C91F8C"/>
    <w:rsid w:val="00C968D7"/>
    <w:rsid w:val="00CA11A2"/>
    <w:rsid w:val="00CA1400"/>
    <w:rsid w:val="00CA2033"/>
    <w:rsid w:val="00CA5276"/>
    <w:rsid w:val="00CA530F"/>
    <w:rsid w:val="00CB01F0"/>
    <w:rsid w:val="00CB054E"/>
    <w:rsid w:val="00CB0B6F"/>
    <w:rsid w:val="00CB0DCC"/>
    <w:rsid w:val="00CB3447"/>
    <w:rsid w:val="00CB563A"/>
    <w:rsid w:val="00CB57A8"/>
    <w:rsid w:val="00CB58E4"/>
    <w:rsid w:val="00CB79F7"/>
    <w:rsid w:val="00CC003E"/>
    <w:rsid w:val="00CC0B51"/>
    <w:rsid w:val="00CC1996"/>
    <w:rsid w:val="00CC2554"/>
    <w:rsid w:val="00CC2DBF"/>
    <w:rsid w:val="00CD0392"/>
    <w:rsid w:val="00CD1FC1"/>
    <w:rsid w:val="00CD2D2F"/>
    <w:rsid w:val="00CD2D79"/>
    <w:rsid w:val="00CD3650"/>
    <w:rsid w:val="00CD37DF"/>
    <w:rsid w:val="00CD5E43"/>
    <w:rsid w:val="00CD5F04"/>
    <w:rsid w:val="00CD6598"/>
    <w:rsid w:val="00CE0390"/>
    <w:rsid w:val="00CE27A8"/>
    <w:rsid w:val="00CE32AE"/>
    <w:rsid w:val="00CE3BF7"/>
    <w:rsid w:val="00CE42CD"/>
    <w:rsid w:val="00CE550A"/>
    <w:rsid w:val="00CE550D"/>
    <w:rsid w:val="00CE63A8"/>
    <w:rsid w:val="00CE67D4"/>
    <w:rsid w:val="00CE6E76"/>
    <w:rsid w:val="00CE7CC3"/>
    <w:rsid w:val="00CF18D6"/>
    <w:rsid w:val="00CF19A3"/>
    <w:rsid w:val="00CF3139"/>
    <w:rsid w:val="00CF4630"/>
    <w:rsid w:val="00CF4E9F"/>
    <w:rsid w:val="00CF5FE2"/>
    <w:rsid w:val="00D00597"/>
    <w:rsid w:val="00D0290A"/>
    <w:rsid w:val="00D0316C"/>
    <w:rsid w:val="00D0567C"/>
    <w:rsid w:val="00D05E72"/>
    <w:rsid w:val="00D06B46"/>
    <w:rsid w:val="00D06C80"/>
    <w:rsid w:val="00D06E36"/>
    <w:rsid w:val="00D079F4"/>
    <w:rsid w:val="00D10E11"/>
    <w:rsid w:val="00D10FDF"/>
    <w:rsid w:val="00D13C29"/>
    <w:rsid w:val="00D13FA9"/>
    <w:rsid w:val="00D145CC"/>
    <w:rsid w:val="00D15652"/>
    <w:rsid w:val="00D165D8"/>
    <w:rsid w:val="00D17E58"/>
    <w:rsid w:val="00D20061"/>
    <w:rsid w:val="00D20703"/>
    <w:rsid w:val="00D20AD9"/>
    <w:rsid w:val="00D214CE"/>
    <w:rsid w:val="00D22F6D"/>
    <w:rsid w:val="00D233A8"/>
    <w:rsid w:val="00D260D9"/>
    <w:rsid w:val="00D26A6D"/>
    <w:rsid w:val="00D30FCB"/>
    <w:rsid w:val="00D31B56"/>
    <w:rsid w:val="00D33CA3"/>
    <w:rsid w:val="00D344FA"/>
    <w:rsid w:val="00D35333"/>
    <w:rsid w:val="00D35D0D"/>
    <w:rsid w:val="00D36DF7"/>
    <w:rsid w:val="00D36EED"/>
    <w:rsid w:val="00D37BF1"/>
    <w:rsid w:val="00D41C7C"/>
    <w:rsid w:val="00D42B03"/>
    <w:rsid w:val="00D42FB7"/>
    <w:rsid w:val="00D43A60"/>
    <w:rsid w:val="00D44970"/>
    <w:rsid w:val="00D45BA9"/>
    <w:rsid w:val="00D46895"/>
    <w:rsid w:val="00D51EB7"/>
    <w:rsid w:val="00D547BC"/>
    <w:rsid w:val="00D5593D"/>
    <w:rsid w:val="00D55C14"/>
    <w:rsid w:val="00D64066"/>
    <w:rsid w:val="00D64681"/>
    <w:rsid w:val="00D64989"/>
    <w:rsid w:val="00D653D9"/>
    <w:rsid w:val="00D67438"/>
    <w:rsid w:val="00D678D6"/>
    <w:rsid w:val="00D71F6A"/>
    <w:rsid w:val="00D7277A"/>
    <w:rsid w:val="00D73628"/>
    <w:rsid w:val="00D7444A"/>
    <w:rsid w:val="00D768B1"/>
    <w:rsid w:val="00D7742D"/>
    <w:rsid w:val="00D81ADC"/>
    <w:rsid w:val="00D81CEC"/>
    <w:rsid w:val="00D82015"/>
    <w:rsid w:val="00D827DF"/>
    <w:rsid w:val="00D83023"/>
    <w:rsid w:val="00D86084"/>
    <w:rsid w:val="00D86854"/>
    <w:rsid w:val="00D869A0"/>
    <w:rsid w:val="00D86F7F"/>
    <w:rsid w:val="00D9009D"/>
    <w:rsid w:val="00D90150"/>
    <w:rsid w:val="00D90DB1"/>
    <w:rsid w:val="00D91258"/>
    <w:rsid w:val="00D92949"/>
    <w:rsid w:val="00D947DC"/>
    <w:rsid w:val="00D96D29"/>
    <w:rsid w:val="00DA02C1"/>
    <w:rsid w:val="00DA0435"/>
    <w:rsid w:val="00DA3C77"/>
    <w:rsid w:val="00DA447F"/>
    <w:rsid w:val="00DA6A60"/>
    <w:rsid w:val="00DA7DF3"/>
    <w:rsid w:val="00DB068C"/>
    <w:rsid w:val="00DB082E"/>
    <w:rsid w:val="00DB1603"/>
    <w:rsid w:val="00DB17B3"/>
    <w:rsid w:val="00DB3639"/>
    <w:rsid w:val="00DB7108"/>
    <w:rsid w:val="00DB796E"/>
    <w:rsid w:val="00DB7DB2"/>
    <w:rsid w:val="00DB7EC8"/>
    <w:rsid w:val="00DC0519"/>
    <w:rsid w:val="00DC0D40"/>
    <w:rsid w:val="00DC169B"/>
    <w:rsid w:val="00DC1DBC"/>
    <w:rsid w:val="00DC2B0F"/>
    <w:rsid w:val="00DC320B"/>
    <w:rsid w:val="00DC39F6"/>
    <w:rsid w:val="00DC3D91"/>
    <w:rsid w:val="00DC6C4A"/>
    <w:rsid w:val="00DC6EE9"/>
    <w:rsid w:val="00DC77B1"/>
    <w:rsid w:val="00DD06D2"/>
    <w:rsid w:val="00DD07BB"/>
    <w:rsid w:val="00DD09C7"/>
    <w:rsid w:val="00DD0D82"/>
    <w:rsid w:val="00DD0FD6"/>
    <w:rsid w:val="00DD25B0"/>
    <w:rsid w:val="00DD26FF"/>
    <w:rsid w:val="00DD3EF7"/>
    <w:rsid w:val="00DD439A"/>
    <w:rsid w:val="00DD459B"/>
    <w:rsid w:val="00DD4898"/>
    <w:rsid w:val="00DD630F"/>
    <w:rsid w:val="00DD64DA"/>
    <w:rsid w:val="00DD7215"/>
    <w:rsid w:val="00DE2DC1"/>
    <w:rsid w:val="00DE390F"/>
    <w:rsid w:val="00DE3D67"/>
    <w:rsid w:val="00DE4032"/>
    <w:rsid w:val="00DE4ADA"/>
    <w:rsid w:val="00DE4CBC"/>
    <w:rsid w:val="00DE509F"/>
    <w:rsid w:val="00DE7404"/>
    <w:rsid w:val="00DE7612"/>
    <w:rsid w:val="00DE7C88"/>
    <w:rsid w:val="00DF11B5"/>
    <w:rsid w:val="00DF1DF7"/>
    <w:rsid w:val="00DF277F"/>
    <w:rsid w:val="00DF2B94"/>
    <w:rsid w:val="00DF4664"/>
    <w:rsid w:val="00DF711D"/>
    <w:rsid w:val="00DF7DC8"/>
    <w:rsid w:val="00E014FA"/>
    <w:rsid w:val="00E01527"/>
    <w:rsid w:val="00E02C09"/>
    <w:rsid w:val="00E0321E"/>
    <w:rsid w:val="00E05B9D"/>
    <w:rsid w:val="00E05D98"/>
    <w:rsid w:val="00E06542"/>
    <w:rsid w:val="00E07978"/>
    <w:rsid w:val="00E07EA6"/>
    <w:rsid w:val="00E12781"/>
    <w:rsid w:val="00E1391C"/>
    <w:rsid w:val="00E14041"/>
    <w:rsid w:val="00E14B8E"/>
    <w:rsid w:val="00E16CB1"/>
    <w:rsid w:val="00E16E1E"/>
    <w:rsid w:val="00E17CCD"/>
    <w:rsid w:val="00E21A31"/>
    <w:rsid w:val="00E24518"/>
    <w:rsid w:val="00E24BAA"/>
    <w:rsid w:val="00E27634"/>
    <w:rsid w:val="00E27787"/>
    <w:rsid w:val="00E3086C"/>
    <w:rsid w:val="00E34A41"/>
    <w:rsid w:val="00E36F94"/>
    <w:rsid w:val="00E3722F"/>
    <w:rsid w:val="00E41CF4"/>
    <w:rsid w:val="00E42CB8"/>
    <w:rsid w:val="00E43820"/>
    <w:rsid w:val="00E44C16"/>
    <w:rsid w:val="00E44E4E"/>
    <w:rsid w:val="00E45863"/>
    <w:rsid w:val="00E45CFE"/>
    <w:rsid w:val="00E46945"/>
    <w:rsid w:val="00E503BB"/>
    <w:rsid w:val="00E506F7"/>
    <w:rsid w:val="00E50D0C"/>
    <w:rsid w:val="00E5125B"/>
    <w:rsid w:val="00E5129B"/>
    <w:rsid w:val="00E512EF"/>
    <w:rsid w:val="00E57113"/>
    <w:rsid w:val="00E576A1"/>
    <w:rsid w:val="00E577FA"/>
    <w:rsid w:val="00E612EF"/>
    <w:rsid w:val="00E61E08"/>
    <w:rsid w:val="00E62945"/>
    <w:rsid w:val="00E63BDC"/>
    <w:rsid w:val="00E654C9"/>
    <w:rsid w:val="00E70E13"/>
    <w:rsid w:val="00E7178A"/>
    <w:rsid w:val="00E71968"/>
    <w:rsid w:val="00E72179"/>
    <w:rsid w:val="00E73BFD"/>
    <w:rsid w:val="00E75771"/>
    <w:rsid w:val="00E75C37"/>
    <w:rsid w:val="00E75FC0"/>
    <w:rsid w:val="00E762BC"/>
    <w:rsid w:val="00E76524"/>
    <w:rsid w:val="00E77C4B"/>
    <w:rsid w:val="00E81B57"/>
    <w:rsid w:val="00E831AC"/>
    <w:rsid w:val="00E8544D"/>
    <w:rsid w:val="00E86519"/>
    <w:rsid w:val="00E86B37"/>
    <w:rsid w:val="00E872E5"/>
    <w:rsid w:val="00E90826"/>
    <w:rsid w:val="00E91654"/>
    <w:rsid w:val="00E91AC1"/>
    <w:rsid w:val="00E91F57"/>
    <w:rsid w:val="00E92A49"/>
    <w:rsid w:val="00EA0740"/>
    <w:rsid w:val="00EA0934"/>
    <w:rsid w:val="00EA39C5"/>
    <w:rsid w:val="00EA3EE5"/>
    <w:rsid w:val="00EA41E3"/>
    <w:rsid w:val="00EA599F"/>
    <w:rsid w:val="00EA69DC"/>
    <w:rsid w:val="00EA7632"/>
    <w:rsid w:val="00EB0142"/>
    <w:rsid w:val="00EB0901"/>
    <w:rsid w:val="00EB0A31"/>
    <w:rsid w:val="00EB18C7"/>
    <w:rsid w:val="00EB2B27"/>
    <w:rsid w:val="00EB38F1"/>
    <w:rsid w:val="00EB3EB2"/>
    <w:rsid w:val="00EB45B5"/>
    <w:rsid w:val="00EB5ADF"/>
    <w:rsid w:val="00EC0F74"/>
    <w:rsid w:val="00EC1F65"/>
    <w:rsid w:val="00EC3185"/>
    <w:rsid w:val="00EC38C2"/>
    <w:rsid w:val="00EC505A"/>
    <w:rsid w:val="00EC68C7"/>
    <w:rsid w:val="00EC7255"/>
    <w:rsid w:val="00EC7A0A"/>
    <w:rsid w:val="00ED2BC0"/>
    <w:rsid w:val="00ED4152"/>
    <w:rsid w:val="00ED45E3"/>
    <w:rsid w:val="00ED47E2"/>
    <w:rsid w:val="00ED4CFE"/>
    <w:rsid w:val="00ED5516"/>
    <w:rsid w:val="00ED601E"/>
    <w:rsid w:val="00ED6B2C"/>
    <w:rsid w:val="00ED7A29"/>
    <w:rsid w:val="00EE03D2"/>
    <w:rsid w:val="00EE1531"/>
    <w:rsid w:val="00EE5077"/>
    <w:rsid w:val="00EE6A9F"/>
    <w:rsid w:val="00EE7E42"/>
    <w:rsid w:val="00EF084F"/>
    <w:rsid w:val="00EF26D6"/>
    <w:rsid w:val="00EF37F1"/>
    <w:rsid w:val="00EF4F58"/>
    <w:rsid w:val="00EF5946"/>
    <w:rsid w:val="00EF6153"/>
    <w:rsid w:val="00EF62FA"/>
    <w:rsid w:val="00F02A1A"/>
    <w:rsid w:val="00F03ECB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20AC9"/>
    <w:rsid w:val="00F23CE5"/>
    <w:rsid w:val="00F241F0"/>
    <w:rsid w:val="00F25B74"/>
    <w:rsid w:val="00F27A5B"/>
    <w:rsid w:val="00F27AB1"/>
    <w:rsid w:val="00F3044A"/>
    <w:rsid w:val="00F31024"/>
    <w:rsid w:val="00F31B59"/>
    <w:rsid w:val="00F35595"/>
    <w:rsid w:val="00F35BF1"/>
    <w:rsid w:val="00F36F75"/>
    <w:rsid w:val="00F402B7"/>
    <w:rsid w:val="00F40B19"/>
    <w:rsid w:val="00F4113D"/>
    <w:rsid w:val="00F4277D"/>
    <w:rsid w:val="00F4367C"/>
    <w:rsid w:val="00F43C6D"/>
    <w:rsid w:val="00F448B4"/>
    <w:rsid w:val="00F44C98"/>
    <w:rsid w:val="00F46052"/>
    <w:rsid w:val="00F46C3D"/>
    <w:rsid w:val="00F47214"/>
    <w:rsid w:val="00F47C8E"/>
    <w:rsid w:val="00F5023A"/>
    <w:rsid w:val="00F51245"/>
    <w:rsid w:val="00F5224E"/>
    <w:rsid w:val="00F53A8B"/>
    <w:rsid w:val="00F543E3"/>
    <w:rsid w:val="00F54B88"/>
    <w:rsid w:val="00F57C58"/>
    <w:rsid w:val="00F606F5"/>
    <w:rsid w:val="00F63D33"/>
    <w:rsid w:val="00F64EA3"/>
    <w:rsid w:val="00F659C6"/>
    <w:rsid w:val="00F673FB"/>
    <w:rsid w:val="00F73C9D"/>
    <w:rsid w:val="00F74074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914"/>
    <w:rsid w:val="00F81D0B"/>
    <w:rsid w:val="00F82ED2"/>
    <w:rsid w:val="00F83DC0"/>
    <w:rsid w:val="00F84B30"/>
    <w:rsid w:val="00F8570C"/>
    <w:rsid w:val="00F85785"/>
    <w:rsid w:val="00F85C51"/>
    <w:rsid w:val="00F85C92"/>
    <w:rsid w:val="00F871E4"/>
    <w:rsid w:val="00F909EC"/>
    <w:rsid w:val="00F937D3"/>
    <w:rsid w:val="00F948FC"/>
    <w:rsid w:val="00F95557"/>
    <w:rsid w:val="00F96538"/>
    <w:rsid w:val="00FA1387"/>
    <w:rsid w:val="00FA2BD6"/>
    <w:rsid w:val="00FA45F2"/>
    <w:rsid w:val="00FA55CC"/>
    <w:rsid w:val="00FA6238"/>
    <w:rsid w:val="00FB0677"/>
    <w:rsid w:val="00FB0979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0D89"/>
    <w:rsid w:val="00FC1F80"/>
    <w:rsid w:val="00FC3464"/>
    <w:rsid w:val="00FC3E52"/>
    <w:rsid w:val="00FD12C7"/>
    <w:rsid w:val="00FD1D22"/>
    <w:rsid w:val="00FD2746"/>
    <w:rsid w:val="00FD4BAF"/>
    <w:rsid w:val="00FD56E8"/>
    <w:rsid w:val="00FD6BD7"/>
    <w:rsid w:val="00FD7356"/>
    <w:rsid w:val="00FE1BB7"/>
    <w:rsid w:val="00FE1BD7"/>
    <w:rsid w:val="00FE35C1"/>
    <w:rsid w:val="00FE5124"/>
    <w:rsid w:val="00FE553C"/>
    <w:rsid w:val="00FE6F81"/>
    <w:rsid w:val="00FF12D2"/>
    <w:rsid w:val="00FF3E8F"/>
    <w:rsid w:val="00FF4346"/>
    <w:rsid w:val="00FF5053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818B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EA41E3"/>
    <w:pPr>
      <w:shd w:val="clear" w:color="auto" w:fill="D9E2F3" w:themeFill="accent1" w:themeFillTint="33"/>
      <w:spacing w:before="360" w:after="240"/>
      <w:ind w:left="0"/>
    </w:pPr>
    <w:rPr>
      <w:color w:val="auto"/>
    </w:r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5"/>
      </w:numPr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strictcourt.nsw.gov.a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premecourt.justice.nsw.gov.a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egislation.nsw.gov.au/view/html/inforce/current/act-2001-1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premecourt.justice.nsw.gov.au/Pages/sco2_aboutus/sco2_aboutus.aspx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52-DC7D-4DC8-99CB-2CE1370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Sentencing Explained Episode 13 - Study Guide - Appeals</dc:title>
  <dc:subject/>
  <dc:creator/>
  <cp:keywords/>
  <cp:lastModifiedBy/>
  <cp:revision>1</cp:revision>
  <dcterms:created xsi:type="dcterms:W3CDTF">2023-02-28T04:23:00Z</dcterms:created>
  <dcterms:modified xsi:type="dcterms:W3CDTF">2023-03-03T04:38:00Z</dcterms:modified>
</cp:coreProperties>
</file>